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3C" w:rsidRPr="00F8363C" w:rsidRDefault="004C2882" w:rsidP="0061696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3810</wp:posOffset>
            </wp:positionV>
            <wp:extent cx="712470" cy="88201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3C" w:rsidRPr="00F8363C">
        <w:rPr>
          <w:rFonts w:ascii="Arial" w:hAnsi="Arial" w:cs="Arial"/>
          <w:b/>
          <w:sz w:val="32"/>
        </w:rPr>
        <w:t>UNIVERSIDAD NACIONAL DE INGENIERÍA</w:t>
      </w:r>
    </w:p>
    <w:p w:rsidR="00F8363C" w:rsidRPr="00F8363C" w:rsidRDefault="00F8363C" w:rsidP="00F8363C">
      <w:pPr>
        <w:spacing w:after="0" w:line="240" w:lineRule="auto"/>
        <w:rPr>
          <w:rFonts w:ascii="Arial" w:hAnsi="Arial" w:cs="Arial"/>
          <w:sz w:val="6"/>
        </w:rPr>
      </w:pPr>
    </w:p>
    <w:p w:rsidR="00F8363C" w:rsidRPr="000D6416" w:rsidRDefault="00F8363C" w:rsidP="00F8363C">
      <w:pPr>
        <w:spacing w:after="0" w:line="240" w:lineRule="auto"/>
        <w:rPr>
          <w:rFonts w:ascii="Arial" w:hAnsi="Arial" w:cs="Arial"/>
          <w:sz w:val="4"/>
        </w:rPr>
      </w:pPr>
    </w:p>
    <w:p w:rsidR="004F0293" w:rsidRDefault="00F8363C" w:rsidP="00F836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8363C">
        <w:rPr>
          <w:rFonts w:ascii="Arial" w:hAnsi="Arial" w:cs="Arial"/>
          <w:b/>
          <w:sz w:val="32"/>
        </w:rPr>
        <w:t xml:space="preserve">FACULTAD DE INGENIERÍA </w:t>
      </w:r>
      <w:r w:rsidR="00604895">
        <w:rPr>
          <w:rFonts w:ascii="Arial" w:hAnsi="Arial" w:cs="Arial"/>
          <w:b/>
          <w:sz w:val="32"/>
        </w:rPr>
        <w:t>AMBIENTAL</w:t>
      </w:r>
    </w:p>
    <w:p w:rsidR="008154BE" w:rsidRPr="000D6416" w:rsidRDefault="008154BE" w:rsidP="00F8363C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F8363C" w:rsidRPr="00BE3A56" w:rsidRDefault="004F0293" w:rsidP="00F836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E3A56">
        <w:rPr>
          <w:rFonts w:ascii="Arial" w:hAnsi="Arial" w:cs="Arial"/>
          <w:b/>
          <w:sz w:val="32"/>
        </w:rPr>
        <w:t xml:space="preserve">ESCUELA PROFESIONAL DE INGENIERIA </w:t>
      </w:r>
      <w:r w:rsidR="009C2C7F">
        <w:rPr>
          <w:rFonts w:ascii="Arial" w:hAnsi="Arial" w:cs="Arial"/>
          <w:b/>
          <w:sz w:val="32"/>
        </w:rPr>
        <w:t>AMBIENTAL</w:t>
      </w:r>
    </w:p>
    <w:p w:rsidR="00F8363C" w:rsidRPr="000D6416" w:rsidRDefault="00F8363C" w:rsidP="00F8363C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8363C" w:rsidRPr="000D6416" w:rsidRDefault="00F8363C" w:rsidP="00F8363C">
      <w:pPr>
        <w:spacing w:after="0" w:line="240" w:lineRule="auto"/>
        <w:jc w:val="center"/>
        <w:rPr>
          <w:rFonts w:ascii="Arial" w:hAnsi="Arial" w:cs="Arial"/>
          <w:b/>
          <w:color w:val="000099"/>
          <w:sz w:val="36"/>
        </w:rPr>
      </w:pPr>
      <w:r w:rsidRPr="000D6416">
        <w:rPr>
          <w:rFonts w:ascii="Arial" w:hAnsi="Arial" w:cs="Arial"/>
          <w:b/>
          <w:color w:val="000099"/>
          <w:sz w:val="36"/>
        </w:rPr>
        <w:t>RESULTADOS DEL ESTUDIANTE</w:t>
      </w:r>
    </w:p>
    <w:p w:rsidR="00514ABD" w:rsidRPr="00BE3A56" w:rsidRDefault="00514ABD" w:rsidP="00BE3A56">
      <w:pPr>
        <w:spacing w:after="0" w:line="240" w:lineRule="auto"/>
        <w:rPr>
          <w:rFonts w:ascii="Arial" w:hAnsi="Arial" w:cs="Arial"/>
          <w:b/>
          <w:color w:val="000099"/>
          <w:sz w:val="32"/>
        </w:rPr>
      </w:pPr>
    </w:p>
    <w:p w:rsidR="0003371D" w:rsidRPr="00BE3A56" w:rsidRDefault="0003371D" w:rsidP="00BE3A56">
      <w:pPr>
        <w:spacing w:after="0" w:line="240" w:lineRule="auto"/>
        <w:jc w:val="center"/>
        <w:rPr>
          <w:rFonts w:ascii="Arial" w:hAnsi="Arial" w:cs="Arial"/>
          <w:b/>
          <w:color w:val="000099"/>
          <w:sz w:val="32"/>
        </w:rPr>
      </w:pPr>
      <w:r w:rsidRPr="00BE3A56">
        <w:rPr>
          <w:rFonts w:ascii="Arial" w:hAnsi="Arial" w:cs="Arial"/>
          <w:b/>
          <w:color w:val="000099"/>
          <w:sz w:val="32"/>
        </w:rPr>
        <w:t>Competencias que debe demostrar</w:t>
      </w:r>
      <w:r w:rsidR="00F8363C" w:rsidRPr="00BE3A56">
        <w:rPr>
          <w:rFonts w:ascii="Arial" w:hAnsi="Arial" w:cs="Arial"/>
          <w:b/>
          <w:color w:val="000099"/>
          <w:sz w:val="32"/>
        </w:rPr>
        <w:t xml:space="preserve"> el estudiante al momento de egreso</w:t>
      </w:r>
      <w:r w:rsidR="00B76631">
        <w:rPr>
          <w:rFonts w:ascii="Arial" w:hAnsi="Arial" w:cs="Arial"/>
          <w:b/>
          <w:color w:val="000099"/>
          <w:sz w:val="32"/>
        </w:rPr>
        <w:t xml:space="preserve"> y que se logran a lo largo del Plan de Estudios</w:t>
      </w:r>
    </w:p>
    <w:p w:rsidR="009E4E5C" w:rsidRDefault="009E4E5C" w:rsidP="0046749E">
      <w:pPr>
        <w:spacing w:after="0"/>
        <w:jc w:val="both"/>
        <w:rPr>
          <w:rFonts w:ascii="Arial" w:hAnsi="Arial" w:cs="Arial"/>
          <w:b/>
          <w:sz w:val="3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345"/>
      </w:tblGrid>
      <w:tr w:rsidR="00B667E8" w:rsidRPr="00B667E8" w:rsidTr="006E2031">
        <w:tc>
          <w:tcPr>
            <w:tcW w:w="742" w:type="dxa"/>
            <w:shd w:val="clear" w:color="auto" w:fill="EAEAEA"/>
          </w:tcPr>
          <w:p w:rsidR="00B667E8" w:rsidRPr="00B667E8" w:rsidRDefault="00B667E8" w:rsidP="00B667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6345" w:type="dxa"/>
            <w:shd w:val="clear" w:color="auto" w:fill="EAEAEA"/>
          </w:tcPr>
          <w:p w:rsidR="00B667E8" w:rsidRPr="00B667E8" w:rsidRDefault="00B667E8" w:rsidP="00B667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Significado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Completamente 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Parcialmente de acuerdo con el logro de la capacidad</w:t>
            </w:r>
          </w:p>
        </w:tc>
      </w:tr>
      <w:tr w:rsidR="00B667E8" w:rsidRPr="00B667E8" w:rsidTr="006E2031">
        <w:tc>
          <w:tcPr>
            <w:tcW w:w="742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B667E8" w:rsidRPr="00B667E8" w:rsidRDefault="00B667E8" w:rsidP="00B667E8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En desacuerdo con el logro de la capacidad</w:t>
            </w:r>
          </w:p>
        </w:tc>
      </w:tr>
      <w:tr w:rsidR="00F30557" w:rsidRPr="00B667E8" w:rsidTr="006E2031">
        <w:tc>
          <w:tcPr>
            <w:tcW w:w="742" w:type="dxa"/>
            <w:shd w:val="clear" w:color="auto" w:fill="auto"/>
          </w:tcPr>
          <w:p w:rsidR="00F30557" w:rsidRPr="00B667E8" w:rsidRDefault="00F30557" w:rsidP="00F30557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B667E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F30557" w:rsidRPr="00B667E8" w:rsidRDefault="00F30557" w:rsidP="00F30557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Totalmente en desacuerdo</w:t>
            </w:r>
          </w:p>
        </w:tc>
      </w:tr>
    </w:tbl>
    <w:p w:rsidR="00B667E8" w:rsidRDefault="00B667E8" w:rsidP="0046749E">
      <w:pPr>
        <w:spacing w:after="0"/>
        <w:jc w:val="both"/>
        <w:rPr>
          <w:rFonts w:ascii="Arial" w:hAnsi="Arial" w:cs="Arial"/>
          <w:b/>
          <w:sz w:val="36"/>
        </w:rPr>
      </w:pPr>
    </w:p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652FE2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Solución de Problemas de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09599F">
        <w:trPr>
          <w:trHeight w:val="624"/>
          <w:jc w:val="center"/>
        </w:trPr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F30557" w:rsidRPr="0024293A" w:rsidRDefault="00F30557" w:rsidP="009C2C7F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 xml:space="preserve">Identifica, formula y resuelve problemas complejos de ingeniería </w:t>
            </w:r>
            <w:r>
              <w:rPr>
                <w:rFonts w:ascii="Arial" w:hAnsi="Arial" w:cs="Arial"/>
              </w:rPr>
              <w:t>ambiental</w:t>
            </w:r>
            <w:r w:rsidRPr="0024293A">
              <w:rPr>
                <w:rFonts w:ascii="Arial" w:hAnsi="Arial" w:cs="Arial"/>
              </w:rPr>
              <w:t>, aplicando principios de ingeniería, ciencias y matemáticas, y usando técnicas, métodos, herramientas, y normas apropiadas.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y formula </w:t>
            </w:r>
            <w:r w:rsidRPr="000D7C2C">
              <w:rPr>
                <w:rFonts w:ascii="Arial" w:hAnsi="Arial" w:cs="Arial"/>
              </w:rPr>
              <w:t>problemas, analiza sus antecedentes</w:t>
            </w:r>
            <w:r>
              <w:rPr>
                <w:rFonts w:ascii="Arial" w:hAnsi="Arial" w:cs="Arial"/>
              </w:rPr>
              <w:t>, grupos de interés,</w:t>
            </w:r>
            <w:r w:rsidRPr="000D7C2C">
              <w:rPr>
                <w:rFonts w:ascii="Arial" w:hAnsi="Arial" w:cs="Arial"/>
              </w:rPr>
              <w:t xml:space="preserve"> y diagnostica su situación y estado.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 xml:space="preserve">Propone </w:t>
            </w:r>
            <w:r>
              <w:rPr>
                <w:rFonts w:ascii="Arial" w:hAnsi="Arial" w:cs="Arial"/>
              </w:rPr>
              <w:t xml:space="preserve">y compara </w:t>
            </w:r>
            <w:r w:rsidRPr="00957383">
              <w:rPr>
                <w:rFonts w:ascii="Arial" w:hAnsi="Arial" w:cs="Arial"/>
              </w:rPr>
              <w:t>diversas alternativas de solución a un problema de ingeniería que sean factibles y viables.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29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>Evalúa y selecciona la solución más adecuada con criterios de racionalidad económica y de sostenibilidad.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58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957383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correctamente los conceptos y métodos de las matemáticas y las ciencias para la solución de problemas.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489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7383">
              <w:rPr>
                <w:rFonts w:ascii="Arial" w:hAnsi="Arial" w:cs="Arial"/>
              </w:rPr>
              <w:t>Usa los métodos</w:t>
            </w:r>
            <w:r>
              <w:rPr>
                <w:rFonts w:ascii="Arial" w:hAnsi="Arial" w:cs="Arial"/>
              </w:rPr>
              <w:t>,</w:t>
            </w:r>
            <w:r w:rsidRPr="00957383">
              <w:rPr>
                <w:rFonts w:ascii="Arial" w:hAnsi="Arial" w:cs="Arial"/>
              </w:rPr>
              <w:t xml:space="preserve"> téc</w:t>
            </w:r>
            <w:r>
              <w:rPr>
                <w:rFonts w:ascii="Arial" w:hAnsi="Arial" w:cs="Arial"/>
              </w:rPr>
              <w:t>nicas y herramientas de la ingeniería ambiental</w:t>
            </w:r>
            <w:r w:rsidRPr="00957383">
              <w:rPr>
                <w:rFonts w:ascii="Arial" w:hAnsi="Arial" w:cs="Arial"/>
              </w:rPr>
              <w:t xml:space="preserve"> para el planteamiento, descripción y solución de problemas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99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957383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aplica normas y estándares apropiados a la solución del problema.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36"/>
          <w:jc w:val="center"/>
        </w:trPr>
        <w:tc>
          <w:tcPr>
            <w:tcW w:w="7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>Toma en consideración criterios de seguridad y prevención de riesgos en el planteamiento de soluciones a problemas de ingeniería</w:t>
            </w:r>
            <w:r>
              <w:rPr>
                <w:rFonts w:ascii="Arial" w:hAnsi="Arial" w:cs="Arial"/>
              </w:rPr>
              <w:t xml:space="preserve"> ambiental.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0D6416" w:rsidRDefault="000D6416" w:rsidP="004A382F">
      <w:pPr>
        <w:rPr>
          <w:rFonts w:ascii="Arial" w:hAnsi="Arial" w:cs="Arial"/>
          <w:b/>
        </w:rPr>
      </w:pPr>
    </w:p>
    <w:p w:rsidR="0003371D" w:rsidRDefault="004A382F" w:rsidP="000337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3371D">
        <w:rPr>
          <w:rFonts w:ascii="Arial" w:hAnsi="Arial" w:cs="Arial"/>
          <w:b/>
        </w:rPr>
        <w:t>.  Diseño en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F3721C">
        <w:trPr>
          <w:trHeight w:val="79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Pr="0024293A" w:rsidRDefault="00F30557" w:rsidP="009C2C7F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 xml:space="preserve">Diseña un sistema, producto o proceso en el campo de la ingeniería </w:t>
            </w:r>
            <w:r>
              <w:rPr>
                <w:rFonts w:ascii="Arial" w:hAnsi="Arial" w:cs="Arial"/>
              </w:rPr>
              <w:t>ambiental</w:t>
            </w:r>
            <w:r w:rsidRPr="0024293A">
              <w:rPr>
                <w:rFonts w:ascii="Arial" w:hAnsi="Arial" w:cs="Arial"/>
              </w:rPr>
              <w:t xml:space="preserve"> que satisface necesidades y requerimientos, considerando salud pública, seguridad y bienestar, así como factores globales, culturales, sociales, ambientales y económicos.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57" w:rsidRPr="001621A4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1621A4">
              <w:rPr>
                <w:rFonts w:ascii="Arial" w:hAnsi="Arial" w:cs="Arial"/>
              </w:rPr>
              <w:t>Interpreta requerimientos y necesidades y l</w:t>
            </w:r>
            <w:r>
              <w:rPr>
                <w:rFonts w:ascii="Arial" w:hAnsi="Arial" w:cs="Arial"/>
              </w:rPr>
              <w:t>os</w:t>
            </w:r>
            <w:r w:rsidRPr="001621A4">
              <w:rPr>
                <w:rFonts w:ascii="Arial" w:hAnsi="Arial" w:cs="Arial"/>
              </w:rPr>
              <w:t xml:space="preserve"> traduce en proyectos de ingeniería </w:t>
            </w:r>
            <w:r>
              <w:rPr>
                <w:rFonts w:ascii="Arial" w:hAnsi="Arial" w:cs="Arial"/>
              </w:rPr>
              <w:t>ambiental.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Formula las especificaciones de un proyecto considerando las variables de orden técnico y las restricciones del contexto económico, legal, social y ambiental.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16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 xml:space="preserve">Propone y compara diferentes alternativas de solución </w:t>
            </w:r>
            <w:r>
              <w:rPr>
                <w:rFonts w:ascii="Arial" w:hAnsi="Arial" w:cs="Arial"/>
              </w:rPr>
              <w:t>según los requerimientos y restricciones, y selecciona la alternativa más adecuada.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69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F30557" w:rsidRPr="000D7C2C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la solución haciendo uso de los métodos, técnicas, normas y estándares apropiados.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52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0D7C2C">
              <w:rPr>
                <w:rFonts w:ascii="Arial" w:hAnsi="Arial" w:cs="Arial"/>
              </w:rPr>
              <w:t>Presenta y describe la solución en forma gráfica a través de planos, simulaciones virtuales y diagramas.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10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30557" w:rsidRPr="000D7C2C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87F62">
              <w:rPr>
                <w:rFonts w:ascii="Arial" w:hAnsi="Arial" w:cs="Arial"/>
              </w:rPr>
              <w:t xml:space="preserve">rioriza el uso de materiales, tecnologías, procesos y servicios amigables con el medio ambiente. 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58"/>
          <w:jc w:val="center"/>
        </w:trPr>
        <w:tc>
          <w:tcPr>
            <w:tcW w:w="7461" w:type="dxa"/>
            <w:tcBorders>
              <w:top w:val="single" w:sz="4" w:space="0" w:color="000000"/>
            </w:tcBorders>
            <w:shd w:val="clear" w:color="auto" w:fill="FFFFFF"/>
          </w:tcPr>
          <w:p w:rsidR="00F30557" w:rsidRPr="000D7C2C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757DA">
              <w:rPr>
                <w:rFonts w:ascii="Arial" w:hAnsi="Arial" w:cs="Arial"/>
              </w:rPr>
              <w:t xml:space="preserve">Propone el proceso de implementación </w:t>
            </w:r>
            <w:r>
              <w:rPr>
                <w:rFonts w:ascii="Arial" w:hAnsi="Arial" w:cs="Arial"/>
              </w:rPr>
              <w:t>/ Implementa el producto de diseño aplicando los métodos y técnicas apropiadas.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FB30DF" w:rsidRDefault="00FB30DF" w:rsidP="0003371D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52FE2">
        <w:rPr>
          <w:rFonts w:ascii="Arial" w:hAnsi="Arial" w:cs="Arial"/>
          <w:b/>
        </w:rPr>
        <w:t>.  Comunicación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A140B7">
        <w:trPr>
          <w:trHeight w:val="40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Pr="0024293A" w:rsidRDefault="00F30557" w:rsidP="00F30557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Se comunica de manera clara y efectiva en forma oral, escrita y gráfica según los diferentes tipos de interlocutores o audiencias.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  <w:r w:rsidRPr="00915D28">
              <w:rPr>
                <w:rFonts w:ascii="Arial" w:hAnsi="Arial" w:cs="Arial"/>
              </w:rPr>
              <w:t xml:space="preserve">presa con claridad y de manera concisa </w:t>
            </w:r>
            <w:r>
              <w:rPr>
                <w:rFonts w:ascii="Arial" w:hAnsi="Arial" w:cs="Arial"/>
              </w:rPr>
              <w:t>el mensaje a transmitir.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Elabora documentación técnica clara y precisa usando normas, simbología y terminología propias de la ingeniería </w:t>
            </w:r>
            <w:r>
              <w:rPr>
                <w:rFonts w:ascii="Arial" w:hAnsi="Arial" w:cs="Arial"/>
              </w:rPr>
              <w:t>ambiental.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Adecúa su discurso según el tipo de audiencia para lograr un buen entendimiento e interpretación.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6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</w:rPr>
              <w:t>rende textos técnicos en inglés.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915D28" w:rsidRDefault="00F30557" w:rsidP="00F30557">
            <w:pPr>
              <w:pStyle w:val="Prrafodelista"/>
              <w:spacing w:before="160" w:after="1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Utiliza </w:t>
            </w:r>
            <w:r>
              <w:rPr>
                <w:rFonts w:ascii="Arial" w:hAnsi="Arial" w:cs="Arial"/>
              </w:rPr>
              <w:t>el soporte tecnológico apropiado al entorno de la comunicación.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BE3A56" w:rsidRDefault="00BE3A56" w:rsidP="0003371D">
      <w:pPr>
        <w:rPr>
          <w:rFonts w:ascii="Arial" w:hAnsi="Arial" w:cs="Arial"/>
          <w:b/>
        </w:rPr>
      </w:pPr>
    </w:p>
    <w:p w:rsidR="00002337" w:rsidRDefault="00002337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4A382F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4A382F" w:rsidRDefault="004A382F" w:rsidP="004A382F">
      <w:pPr>
        <w:spacing w:after="0" w:line="240" w:lineRule="auto"/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52F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a.</w:t>
      </w:r>
      <w:r w:rsidRPr="00652FE2">
        <w:rPr>
          <w:rFonts w:ascii="Arial" w:hAnsi="Arial" w:cs="Arial"/>
          <w:b/>
        </w:rPr>
        <w:t xml:space="preserve">  Responsabilidad Ética y Profesional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291FEA">
        <w:trPr>
          <w:trHeight w:val="556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Pr="0024293A" w:rsidRDefault="00F30557" w:rsidP="007248A6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Desarrolla un comportamiento ético y asume responsabilidad por los proyectos y trabajos realizados, tomando decisiones de manera informada y justa.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69"/>
          <w:jc w:val="center"/>
        </w:trPr>
        <w:tc>
          <w:tcPr>
            <w:tcW w:w="74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informa sobre los antecedentes de un problema o situación ética y los analiza para emitir un juicio justo.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16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Anticipa las implicancias de sus decisiones, así como los resultados de sus acciones.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Valora el cumplimiento puntual y responsable de sus actividades.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Toma en consideración el interés común y el beneficio social.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Respeta la propiedad intelectual y reconoce la autoría de trabajos y proyectos de otras personas.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36"/>
          <w:jc w:val="center"/>
        </w:trPr>
        <w:tc>
          <w:tcPr>
            <w:tcW w:w="7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Conoce y actúa de acuerdo al código de ética del Colegio de Ingenieros del Perú.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4A3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52F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b.</w:t>
      </w:r>
      <w:r w:rsidRPr="00652F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Impacto de la Ingeniería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295B8A">
        <w:trPr>
          <w:trHeight w:val="132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Pr="0024293A" w:rsidRDefault="00F30557" w:rsidP="009C2C7F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 xml:space="preserve">Comprende y evalúa el impacto que las soluciones de ingeniería </w:t>
            </w:r>
            <w:r>
              <w:rPr>
                <w:rFonts w:ascii="Arial" w:hAnsi="Arial" w:cs="Arial"/>
              </w:rPr>
              <w:t>ambiental</w:t>
            </w:r>
            <w:r w:rsidRPr="0024293A">
              <w:rPr>
                <w:rFonts w:ascii="Arial" w:hAnsi="Arial" w:cs="Arial"/>
              </w:rPr>
              <w:t xml:space="preserve"> tienen sobre las personas y la sociedad en contextos local, global, económico y ambiental.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CC032F">
              <w:rPr>
                <w:rFonts w:ascii="Arial" w:hAnsi="Arial" w:cs="Arial"/>
              </w:rPr>
              <w:t xml:space="preserve">Reconoce y difunde el rol de la ingeniería </w:t>
            </w:r>
            <w:r>
              <w:rPr>
                <w:rFonts w:ascii="Arial" w:hAnsi="Arial" w:cs="Arial"/>
              </w:rPr>
              <w:t xml:space="preserve">ambiental </w:t>
            </w:r>
            <w:r w:rsidRPr="00CC032F">
              <w:rPr>
                <w:rFonts w:ascii="Arial" w:hAnsi="Arial" w:cs="Arial"/>
              </w:rPr>
              <w:t>en el progreso de la sociedad y la mejora de la calidad de vida de las personas.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43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CC032F">
              <w:rPr>
                <w:rFonts w:ascii="Arial" w:hAnsi="Arial" w:cs="Arial"/>
              </w:rPr>
              <w:t xml:space="preserve">Identifica los beneficios </w:t>
            </w:r>
            <w:r>
              <w:rPr>
                <w:rFonts w:ascii="Arial" w:hAnsi="Arial" w:cs="Arial"/>
              </w:rPr>
              <w:t xml:space="preserve">sociales y </w:t>
            </w:r>
            <w:r w:rsidRPr="00CC032F">
              <w:rPr>
                <w:rFonts w:ascii="Arial" w:hAnsi="Arial" w:cs="Arial"/>
              </w:rPr>
              <w:t>económicos</w:t>
            </w:r>
            <w:r>
              <w:rPr>
                <w:rFonts w:ascii="Arial" w:hAnsi="Arial" w:cs="Arial"/>
              </w:rPr>
              <w:t xml:space="preserve"> que se logran con el desarrollo de p</w:t>
            </w:r>
            <w:r w:rsidRPr="00CC032F">
              <w:rPr>
                <w:rFonts w:ascii="Arial" w:hAnsi="Arial" w:cs="Arial"/>
              </w:rPr>
              <w:t xml:space="preserve">royectos de ingeniería </w:t>
            </w:r>
            <w:r>
              <w:rPr>
                <w:rFonts w:ascii="Arial" w:hAnsi="Arial" w:cs="Arial"/>
              </w:rPr>
              <w:t>ambiental.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22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CC032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 xml:space="preserve">Valora </w:t>
            </w:r>
            <w:r>
              <w:rPr>
                <w:rFonts w:ascii="Arial" w:hAnsi="Arial" w:cs="Arial"/>
              </w:rPr>
              <w:t>el rol de la ingeniería ambiental en la innovación y creación  de nuevos productos y procesos.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el rol de la ingeniería ambiental en la </w:t>
            </w:r>
            <w:r w:rsidRPr="00CC032F">
              <w:rPr>
                <w:rFonts w:ascii="Arial" w:hAnsi="Arial" w:cs="Arial"/>
              </w:rPr>
              <w:t>prevención de riesgos y mitigación de desastres.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4A382F" w:rsidRDefault="004A382F" w:rsidP="004A382F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4A382F" w:rsidRDefault="004A382F" w:rsidP="0003371D">
      <w:pPr>
        <w:rPr>
          <w:rFonts w:ascii="Arial" w:hAnsi="Arial" w:cs="Arial"/>
          <w:b/>
        </w:rPr>
      </w:pPr>
    </w:p>
    <w:p w:rsidR="006E3CB9" w:rsidRDefault="006E3CB9" w:rsidP="006E3C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5.a.</w:t>
      </w:r>
      <w:r w:rsidRPr="00652FE2">
        <w:rPr>
          <w:rFonts w:ascii="Arial" w:hAnsi="Arial" w:cs="Arial"/>
          <w:b/>
        </w:rPr>
        <w:t xml:space="preserve">  Trabajo en Equipo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454CFB">
        <w:trPr>
          <w:trHeight w:val="42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Pr="0024293A" w:rsidRDefault="00F30557" w:rsidP="00F96882">
            <w:pPr>
              <w:spacing w:before="100" w:after="100" w:line="240" w:lineRule="auto"/>
              <w:rPr>
                <w:rFonts w:ascii="Arial" w:hAnsi="Arial" w:cs="Arial"/>
              </w:rPr>
            </w:pPr>
            <w:r w:rsidRPr="0024293A">
              <w:rPr>
                <w:rFonts w:ascii="Arial" w:hAnsi="Arial" w:cs="Arial"/>
              </w:rPr>
              <w:t>Reconoce la importancia del trabajo grupal y se integra y participa en forma efectiva en equipos multidisciplinarios de trabajo, aportando con liderazgo para crear un ambiente colaborativo e inclusivo.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57" w:rsidRPr="00915D28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B77487">
              <w:rPr>
                <w:rFonts w:ascii="Arial" w:hAnsi="Arial" w:cs="Arial"/>
              </w:rPr>
              <w:t>Reconoce la importancia del trabajo en equipo y promueve la formación de grupos de trabajo.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Puede desempeñarse como líder o miembro activo de un equipo de trabajo aportando con iniciativa para alcanzar las metas propuestas.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 xml:space="preserve">Propone y </w:t>
            </w:r>
            <w:r>
              <w:rPr>
                <w:rFonts w:ascii="Arial" w:hAnsi="Arial" w:cs="Arial"/>
              </w:rPr>
              <w:t xml:space="preserve">acepta </w:t>
            </w:r>
            <w:r w:rsidRPr="00915D28">
              <w:rPr>
                <w:rFonts w:ascii="Arial" w:hAnsi="Arial" w:cs="Arial"/>
              </w:rPr>
              <w:t>ideas que conduzcan al alcance de los objetivos.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la</w:t>
            </w:r>
            <w:r w:rsidRPr="00915D28">
              <w:rPr>
                <w:rFonts w:ascii="Arial" w:hAnsi="Arial" w:cs="Arial"/>
              </w:rPr>
              <w:t>s diferencias</w:t>
            </w:r>
            <w:r>
              <w:rPr>
                <w:rFonts w:ascii="Arial" w:hAnsi="Arial" w:cs="Arial"/>
              </w:rPr>
              <w:t xml:space="preserve">, es tolerante </w:t>
            </w:r>
            <w:r w:rsidRPr="00915D28">
              <w:rPr>
                <w:rFonts w:ascii="Arial" w:hAnsi="Arial" w:cs="Arial"/>
              </w:rPr>
              <w:t>y respeta los acuerdos.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6E3CB9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6E3C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5.b</w:t>
      </w:r>
      <w:r w:rsidRPr="00652FE2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Gestión de Proyectos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7E0C6E">
        <w:trPr>
          <w:trHeight w:val="497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Default="00F30557" w:rsidP="00F34777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Dentro del contexto del trabajo en equipo, planifica </w:t>
            </w:r>
            <w:r w:rsidRPr="0024293A">
              <w:rPr>
                <w:rFonts w:ascii="Arial" w:hAnsi="Arial" w:cs="Arial"/>
              </w:rPr>
              <w:t>y gestiona proyectos de ingeniería</w:t>
            </w:r>
            <w:r>
              <w:rPr>
                <w:rFonts w:ascii="Arial" w:hAnsi="Arial" w:cs="Arial"/>
              </w:rPr>
              <w:t xml:space="preserve"> ambiental,</w:t>
            </w:r>
            <w:r w:rsidRPr="002429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definiendo </w:t>
            </w:r>
            <w:r w:rsidRPr="0024293A">
              <w:rPr>
                <w:rFonts w:ascii="Arial" w:hAnsi="Arial" w:cs="Arial"/>
              </w:rPr>
              <w:t xml:space="preserve">metas y </w:t>
            </w:r>
            <w:r>
              <w:rPr>
                <w:rFonts w:ascii="Arial" w:hAnsi="Arial" w:cs="Arial"/>
              </w:rPr>
              <w:t xml:space="preserve">logrando </w:t>
            </w:r>
            <w:r w:rsidRPr="0024293A">
              <w:rPr>
                <w:rFonts w:ascii="Arial" w:hAnsi="Arial" w:cs="Arial"/>
              </w:rPr>
              <w:t>objetivos co</w:t>
            </w:r>
            <w:bookmarkStart w:id="0" w:name="_GoBack"/>
            <w:bookmarkEnd w:id="0"/>
            <w:r w:rsidRPr="0024293A">
              <w:rPr>
                <w:rFonts w:ascii="Arial" w:hAnsi="Arial" w:cs="Arial"/>
              </w:rPr>
              <w:t>n criterios de calidad y eficiencia.</w:t>
            </w:r>
            <w:r w:rsidRPr="00EF5A06">
              <w:rPr>
                <w:rFonts w:ascii="Arial" w:hAnsi="Arial" w:cs="Arial"/>
              </w:rPr>
              <w:t xml:space="preserve"> 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Formula los objetivos y restricciones de un proyecto y plantea las estrategias para su logro.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Determina los alcances de</w:t>
            </w:r>
            <w:r>
              <w:rPr>
                <w:rFonts w:ascii="Arial" w:hAnsi="Arial" w:cs="Arial"/>
              </w:rPr>
              <w:t xml:space="preserve"> un </w:t>
            </w:r>
            <w:r w:rsidRPr="00887F62">
              <w:rPr>
                <w:rFonts w:ascii="Arial" w:hAnsi="Arial" w:cs="Arial"/>
              </w:rPr>
              <w:t>proyecto, sus actividades y prioridades</w:t>
            </w:r>
            <w:r>
              <w:rPr>
                <w:rFonts w:ascii="Arial" w:hAnsi="Arial" w:cs="Arial"/>
              </w:rPr>
              <w:t>,</w:t>
            </w:r>
            <w:r w:rsidRPr="00887F62">
              <w:rPr>
                <w:rFonts w:ascii="Arial" w:hAnsi="Arial" w:cs="Arial"/>
              </w:rPr>
              <w:t xml:space="preserve"> y formula cronogramas de ejecución.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los recursos necesarios para el desarrollo de un proyecto y formula presupuestos.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seguimiento del avance del proyecto según lo programado para asegurar el cumplimiento de metas.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CC032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criterios básicos de calidad y eficiencia para el desarrollo del proyecto.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6E3CB9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6E3CB9" w:rsidRDefault="006E3CB9" w:rsidP="0003371D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52FE2">
        <w:rPr>
          <w:rFonts w:ascii="Arial" w:hAnsi="Arial" w:cs="Arial"/>
          <w:b/>
        </w:rPr>
        <w:t>.  Experimentación</w:t>
      </w:r>
      <w:r>
        <w:rPr>
          <w:rFonts w:ascii="Arial" w:hAnsi="Arial" w:cs="Arial"/>
          <w:b/>
        </w:rPr>
        <w:t xml:space="preserve"> y Pruebas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BE743C">
        <w:trPr>
          <w:trHeight w:val="79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Default="00F30557" w:rsidP="0024293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y c</w:t>
            </w:r>
            <w:r w:rsidRPr="00EF5A06">
              <w:rPr>
                <w:rFonts w:ascii="Arial" w:hAnsi="Arial" w:cs="Arial"/>
              </w:rPr>
              <w:t>onduce experimentos</w:t>
            </w:r>
            <w:r>
              <w:rPr>
                <w:rFonts w:ascii="Arial" w:hAnsi="Arial" w:cs="Arial"/>
              </w:rPr>
              <w:t xml:space="preserve"> de manera apropiada</w:t>
            </w:r>
            <w:r w:rsidRPr="00EF5A0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analiza datos, interpreta resultados, y aplica juicio ingenieril para formular conclusiones.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 xml:space="preserve">Determina los objetivos y restricciones del experimento o prueba a realizar.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Identifica y recopila información relevante de experimentos o pruebas similares.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Determina la infraestructura y los recursos necesarios según el experimento o prueba a realizar.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54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757DA">
              <w:rPr>
                <w:rFonts w:ascii="Arial" w:hAnsi="Arial" w:cs="Arial"/>
              </w:rPr>
              <w:t>Identifica y relaciona las variables relevantes de un experimento, las mide con precisión y determina sus tolerancias.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502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887F62">
              <w:rPr>
                <w:rFonts w:ascii="Arial" w:hAnsi="Arial" w:cs="Arial"/>
              </w:rPr>
              <w:t>Procesa y analiza los resultados usando los métodos y criterios estadísticos apropiados.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363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conclusiones lógicas y coherentes a partir de los resultados obtenidos y con criterio ingenieril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36"/>
          <w:jc w:val="center"/>
        </w:trPr>
        <w:tc>
          <w:tcPr>
            <w:tcW w:w="7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0557" w:rsidRPr="00887F62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Entiende y aplica las normas de seguridad que corresponden a la experiencia o prueba.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6E3CB9" w:rsidRDefault="006E3CB9" w:rsidP="0003371D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</w:p>
    <w:p w:rsidR="00BD1858" w:rsidRDefault="00BD1858" w:rsidP="00BD18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652FE2">
        <w:rPr>
          <w:rFonts w:ascii="Arial" w:hAnsi="Arial" w:cs="Arial"/>
          <w:b/>
        </w:rPr>
        <w:t xml:space="preserve">.  Aprendizaje </w:t>
      </w:r>
      <w:r w:rsidR="0024293A">
        <w:rPr>
          <w:rFonts w:ascii="Arial" w:hAnsi="Arial" w:cs="Arial"/>
          <w:b/>
        </w:rPr>
        <w:t>Autónomo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61"/>
        <w:gridCol w:w="566"/>
        <w:gridCol w:w="566"/>
        <w:gridCol w:w="566"/>
        <w:gridCol w:w="566"/>
        <w:gridCol w:w="566"/>
        <w:gridCol w:w="590"/>
      </w:tblGrid>
      <w:tr w:rsidR="00F30557" w:rsidRPr="00AD7F0F" w:rsidTr="00C7455C">
        <w:trPr>
          <w:trHeight w:val="64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30557" w:rsidRDefault="00F30557" w:rsidP="00EA3762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Adquiere y aplica nuevo conocimiento para permanecer vigente y actualizado, usando estrategias de aprendizaje apropiadas.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:rsidR="00F30557" w:rsidRPr="004274AC" w:rsidRDefault="00F30557" w:rsidP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274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RPr="00AD7F0F" w:rsidTr="002B0B63">
        <w:trPr>
          <w:trHeight w:val="230"/>
          <w:jc w:val="center"/>
        </w:trPr>
        <w:tc>
          <w:tcPr>
            <w:tcW w:w="7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Identifica las áreas de conocimientos relevantes para su desarrollo profesional.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70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15D28">
              <w:rPr>
                <w:rFonts w:ascii="Arial" w:hAnsi="Arial" w:cs="Arial"/>
              </w:rPr>
              <w:t>Se actualiza sobre las nuevas tendencias y tecnol</w:t>
            </w:r>
            <w:r>
              <w:rPr>
                <w:rFonts w:ascii="Arial" w:hAnsi="Arial" w:cs="Arial"/>
              </w:rPr>
              <w:t>ogías de la ingeniería ambiental</w:t>
            </w:r>
            <w:r w:rsidRPr="00915D28">
              <w:rPr>
                <w:rFonts w:ascii="Arial" w:hAnsi="Arial" w:cs="Arial"/>
              </w:rPr>
              <w:t xml:space="preserve"> y sus potenciales aplicaciones.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9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7B61BC">
              <w:rPr>
                <w:rFonts w:ascii="Arial" w:hAnsi="Arial" w:cs="Arial"/>
              </w:rPr>
              <w:t>Es autónomo en su proceso de aprendizaje</w:t>
            </w:r>
            <w:r>
              <w:rPr>
                <w:rFonts w:ascii="Arial" w:hAnsi="Arial" w:cs="Arial"/>
              </w:rPr>
              <w:t xml:space="preserve"> y aplica las estrategias más apropiadas</w:t>
            </w:r>
            <w:r w:rsidRPr="007B61BC">
              <w:rPr>
                <w:rFonts w:ascii="Arial" w:hAnsi="Arial" w:cs="Arial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34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557" w:rsidRPr="007B61BC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aplica las tecnologías de información y comunicación que facilitan el proceso de aprendizaje.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206"/>
          <w:jc w:val="center"/>
        </w:trPr>
        <w:tc>
          <w:tcPr>
            <w:tcW w:w="746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7B61BC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la importancia de formar parte de grupos de investigación y ramas estudiantiles de interés académico.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30557" w:rsidRPr="00AD7F0F" w:rsidTr="002B0B63">
        <w:trPr>
          <w:trHeight w:val="188"/>
          <w:jc w:val="center"/>
        </w:trPr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40" w:after="4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 y participa en conferencias y eventos de desarrollo personal y profesional.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F30557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Pr="00AD7F0F" w:rsidRDefault="00F30557" w:rsidP="002B0B63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BD1858" w:rsidRDefault="00BD1858" w:rsidP="00BD1858">
      <w:pPr>
        <w:rPr>
          <w:rFonts w:ascii="Arial" w:hAnsi="Arial" w:cs="Arial"/>
          <w:b/>
        </w:rPr>
      </w:pPr>
    </w:p>
    <w:p w:rsidR="001B3E03" w:rsidRDefault="001B3E03" w:rsidP="00BD1858">
      <w:pPr>
        <w:rPr>
          <w:rFonts w:ascii="Arial" w:hAnsi="Arial" w:cs="Arial"/>
          <w:b/>
        </w:rPr>
      </w:pPr>
    </w:p>
    <w:p w:rsidR="003B0A89" w:rsidRDefault="003B0A89" w:rsidP="003B0A89">
      <w:pPr>
        <w:rPr>
          <w:rFonts w:ascii="Arial" w:hAnsi="Arial" w:cs="Arial"/>
          <w:b/>
        </w:rPr>
      </w:pPr>
    </w:p>
    <w:p w:rsidR="003B0A89" w:rsidRDefault="003B0A89" w:rsidP="003B0A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 Conciencia Ambiental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77"/>
        <w:gridCol w:w="569"/>
        <w:gridCol w:w="567"/>
        <w:gridCol w:w="567"/>
        <w:gridCol w:w="567"/>
        <w:gridCol w:w="567"/>
        <w:gridCol w:w="596"/>
      </w:tblGrid>
      <w:tr w:rsidR="00F30557" w:rsidTr="00F30557">
        <w:trPr>
          <w:trHeight w:val="64"/>
          <w:jc w:val="center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30557" w:rsidRDefault="00F30557">
            <w:pPr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en consideración la importancia de preservar y mejorar el medio ambiente en el desarrollo de sus actividades profesionales</w:t>
            </w:r>
          </w:p>
        </w:tc>
      </w:tr>
      <w:tr w:rsidR="00F30557" w:rsidTr="002B0B63">
        <w:trPr>
          <w:trHeight w:val="230"/>
          <w:jc w:val="center"/>
        </w:trPr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AEAEA"/>
            <w:hideMark/>
          </w:tcPr>
          <w:p w:rsidR="00F30557" w:rsidRDefault="00F3055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AEAEA"/>
            <w:vAlign w:val="center"/>
          </w:tcPr>
          <w:p w:rsidR="00F30557" w:rsidRDefault="00F30557" w:rsidP="002B0B6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4+5</w:t>
            </w:r>
          </w:p>
        </w:tc>
      </w:tr>
      <w:tr w:rsidR="00F30557" w:rsidTr="002B0B63">
        <w:trPr>
          <w:trHeight w:val="230"/>
          <w:jc w:val="center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557" w:rsidRDefault="00F30557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el uso de materiales y tecnologías amigables con el medio ambiente.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0557" w:rsidTr="002B0B63">
        <w:trPr>
          <w:trHeight w:val="70"/>
          <w:jc w:val="center"/>
        </w:trPr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557" w:rsidRDefault="00F30557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un uso racional de los recursos naturales entendiendo su importancia en la vida de las personas y la sociedad.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557" w:rsidRDefault="00F30557" w:rsidP="00073D44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0557" w:rsidTr="002B0B63">
        <w:trPr>
          <w:trHeight w:val="298"/>
          <w:jc w:val="center"/>
        </w:trPr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30557" w:rsidRDefault="00F30557">
            <w:pPr>
              <w:pStyle w:val="Sangra3detindependiente"/>
              <w:spacing w:before="80" w:after="8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Promueve el desarrollo sostenible en sus actividades profesionales y aplica normas de preservación y mejora ambiental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jc w:val="center"/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Sangra3detindependiente"/>
              <w:jc w:val="center"/>
            </w:pPr>
          </w:p>
        </w:tc>
      </w:tr>
      <w:tr w:rsidR="00F30557" w:rsidTr="002B0B63">
        <w:trPr>
          <w:trHeight w:val="234"/>
          <w:jc w:val="center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30557" w:rsidRDefault="00F30557">
            <w:pPr>
              <w:pStyle w:val="Sangra3detindependiente"/>
              <w:spacing w:before="80" w:after="8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 en actividades y campañas para la conservación y mejora del medioambiente y sus ecosistemas.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073D44">
            <w:pPr>
              <w:pStyle w:val="Sangra3detindependiente"/>
              <w:jc w:val="center"/>
            </w:pPr>
          </w:p>
          <w:p w:rsidR="00F30557" w:rsidRDefault="00F30557" w:rsidP="00073D44">
            <w:pPr>
              <w:pStyle w:val="Sangra3detindependiente"/>
              <w:spacing w:before="80" w:after="8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30557" w:rsidRDefault="00F30557" w:rsidP="002B0B63">
            <w:pPr>
              <w:pStyle w:val="Sangra3detindependiente"/>
              <w:jc w:val="center"/>
            </w:pPr>
          </w:p>
        </w:tc>
      </w:tr>
    </w:tbl>
    <w:p w:rsidR="003B0A89" w:rsidRDefault="003B0A89" w:rsidP="003B0A89">
      <w:pPr>
        <w:rPr>
          <w:rFonts w:ascii="Arial" w:hAnsi="Arial" w:cs="Arial"/>
          <w:b/>
        </w:rPr>
      </w:pPr>
    </w:p>
    <w:p w:rsidR="003B0A89" w:rsidRDefault="003B0A89" w:rsidP="00BD1858">
      <w:pPr>
        <w:rPr>
          <w:rFonts w:ascii="Arial" w:hAnsi="Arial" w:cs="Arial"/>
          <w:b/>
        </w:rPr>
      </w:pPr>
    </w:p>
    <w:sectPr w:rsidR="003B0A89" w:rsidSect="00AA3AF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21" w:rsidRDefault="000E7E21" w:rsidP="009730D7">
      <w:pPr>
        <w:spacing w:after="0" w:line="240" w:lineRule="auto"/>
      </w:pPr>
      <w:r>
        <w:separator/>
      </w:r>
    </w:p>
  </w:endnote>
  <w:endnote w:type="continuationSeparator" w:id="0">
    <w:p w:rsidR="000E7E21" w:rsidRDefault="000E7E21" w:rsidP="0097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21" w:rsidRDefault="000E7E21" w:rsidP="009730D7">
      <w:pPr>
        <w:spacing w:after="0" w:line="240" w:lineRule="auto"/>
      </w:pPr>
      <w:r>
        <w:separator/>
      </w:r>
    </w:p>
  </w:footnote>
  <w:footnote w:type="continuationSeparator" w:id="0">
    <w:p w:rsidR="000E7E21" w:rsidRDefault="000E7E21" w:rsidP="0097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100"/>
    <w:multiLevelType w:val="hybridMultilevel"/>
    <w:tmpl w:val="BEB4AF4E"/>
    <w:lvl w:ilvl="0" w:tplc="2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ED6"/>
    <w:multiLevelType w:val="hybridMultilevel"/>
    <w:tmpl w:val="BEB4AF4E"/>
    <w:lvl w:ilvl="0" w:tplc="2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74C"/>
    <w:multiLevelType w:val="hybridMultilevel"/>
    <w:tmpl w:val="485EA7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BF4"/>
    <w:multiLevelType w:val="hybridMultilevel"/>
    <w:tmpl w:val="3F1EE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72F"/>
    <w:multiLevelType w:val="hybridMultilevel"/>
    <w:tmpl w:val="37F8A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B4BCA"/>
    <w:multiLevelType w:val="hybridMultilevel"/>
    <w:tmpl w:val="530A2F06"/>
    <w:lvl w:ilvl="0" w:tplc="7F86B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4F0D"/>
    <w:multiLevelType w:val="hybridMultilevel"/>
    <w:tmpl w:val="B9D0DB14"/>
    <w:lvl w:ilvl="0" w:tplc="8C6A3FC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2F74CD1"/>
    <w:multiLevelType w:val="hybridMultilevel"/>
    <w:tmpl w:val="104209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A95"/>
    <w:multiLevelType w:val="hybridMultilevel"/>
    <w:tmpl w:val="E4DEB1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1D"/>
    <w:rsid w:val="00002337"/>
    <w:rsid w:val="0003371D"/>
    <w:rsid w:val="000404EA"/>
    <w:rsid w:val="00044153"/>
    <w:rsid w:val="000675C7"/>
    <w:rsid w:val="00073D44"/>
    <w:rsid w:val="00086C16"/>
    <w:rsid w:val="000A66C8"/>
    <w:rsid w:val="000B2BE7"/>
    <w:rsid w:val="000D6416"/>
    <w:rsid w:val="000E7E21"/>
    <w:rsid w:val="001610D6"/>
    <w:rsid w:val="001621A4"/>
    <w:rsid w:val="00167CCB"/>
    <w:rsid w:val="001879C9"/>
    <w:rsid w:val="001A30DB"/>
    <w:rsid w:val="001B3E03"/>
    <w:rsid w:val="001B78F2"/>
    <w:rsid w:val="001C5E31"/>
    <w:rsid w:val="001F63E9"/>
    <w:rsid w:val="002010B7"/>
    <w:rsid w:val="002308E2"/>
    <w:rsid w:val="00240C61"/>
    <w:rsid w:val="0024293A"/>
    <w:rsid w:val="00244B20"/>
    <w:rsid w:val="002B0B63"/>
    <w:rsid w:val="002E064E"/>
    <w:rsid w:val="002F31F9"/>
    <w:rsid w:val="003157F4"/>
    <w:rsid w:val="00344A5A"/>
    <w:rsid w:val="00377FAF"/>
    <w:rsid w:val="003B04F4"/>
    <w:rsid w:val="003B0A89"/>
    <w:rsid w:val="003B3F62"/>
    <w:rsid w:val="003C6943"/>
    <w:rsid w:val="003E69D4"/>
    <w:rsid w:val="00401130"/>
    <w:rsid w:val="00421FEB"/>
    <w:rsid w:val="00462CEB"/>
    <w:rsid w:val="0046749E"/>
    <w:rsid w:val="00474976"/>
    <w:rsid w:val="0048300D"/>
    <w:rsid w:val="00484CEF"/>
    <w:rsid w:val="00486CAF"/>
    <w:rsid w:val="00492149"/>
    <w:rsid w:val="00492931"/>
    <w:rsid w:val="004A382F"/>
    <w:rsid w:val="004C2882"/>
    <w:rsid w:val="004F0293"/>
    <w:rsid w:val="004F155E"/>
    <w:rsid w:val="00514ABD"/>
    <w:rsid w:val="00521595"/>
    <w:rsid w:val="00531163"/>
    <w:rsid w:val="00565CE7"/>
    <w:rsid w:val="00572CBA"/>
    <w:rsid w:val="005760CA"/>
    <w:rsid w:val="00577F0E"/>
    <w:rsid w:val="005844B0"/>
    <w:rsid w:val="00590166"/>
    <w:rsid w:val="005B58DB"/>
    <w:rsid w:val="006001B8"/>
    <w:rsid w:val="00604895"/>
    <w:rsid w:val="00616968"/>
    <w:rsid w:val="00640518"/>
    <w:rsid w:val="006515A7"/>
    <w:rsid w:val="0068279E"/>
    <w:rsid w:val="006B2473"/>
    <w:rsid w:val="006E2031"/>
    <w:rsid w:val="006E3CB9"/>
    <w:rsid w:val="006E3F0F"/>
    <w:rsid w:val="007175F8"/>
    <w:rsid w:val="007248A6"/>
    <w:rsid w:val="00724B13"/>
    <w:rsid w:val="007322BF"/>
    <w:rsid w:val="00761048"/>
    <w:rsid w:val="007722CF"/>
    <w:rsid w:val="007B61BC"/>
    <w:rsid w:val="007E07DE"/>
    <w:rsid w:val="007E5D3F"/>
    <w:rsid w:val="007E65A5"/>
    <w:rsid w:val="007F0487"/>
    <w:rsid w:val="008154BE"/>
    <w:rsid w:val="008647AD"/>
    <w:rsid w:val="00897453"/>
    <w:rsid w:val="008979CE"/>
    <w:rsid w:val="008A7B00"/>
    <w:rsid w:val="008F1735"/>
    <w:rsid w:val="00957383"/>
    <w:rsid w:val="009730D7"/>
    <w:rsid w:val="00982D24"/>
    <w:rsid w:val="009C2C7F"/>
    <w:rsid w:val="009D1B50"/>
    <w:rsid w:val="009E3B6C"/>
    <w:rsid w:val="009E4E5C"/>
    <w:rsid w:val="009F0839"/>
    <w:rsid w:val="00A13842"/>
    <w:rsid w:val="00A45194"/>
    <w:rsid w:val="00A56FFE"/>
    <w:rsid w:val="00AA3AFE"/>
    <w:rsid w:val="00AB2118"/>
    <w:rsid w:val="00AD5CCF"/>
    <w:rsid w:val="00AF0DCD"/>
    <w:rsid w:val="00AF5977"/>
    <w:rsid w:val="00B667E8"/>
    <w:rsid w:val="00B76631"/>
    <w:rsid w:val="00B82EFD"/>
    <w:rsid w:val="00BB5F9B"/>
    <w:rsid w:val="00BD1858"/>
    <w:rsid w:val="00BE3A56"/>
    <w:rsid w:val="00BE767D"/>
    <w:rsid w:val="00C60D63"/>
    <w:rsid w:val="00CC7D0E"/>
    <w:rsid w:val="00CD11F5"/>
    <w:rsid w:val="00D221D0"/>
    <w:rsid w:val="00D46FCF"/>
    <w:rsid w:val="00D904DF"/>
    <w:rsid w:val="00DA5F16"/>
    <w:rsid w:val="00DF06AA"/>
    <w:rsid w:val="00E63705"/>
    <w:rsid w:val="00E719BC"/>
    <w:rsid w:val="00E82CC7"/>
    <w:rsid w:val="00E85DC0"/>
    <w:rsid w:val="00EA3762"/>
    <w:rsid w:val="00ED7B26"/>
    <w:rsid w:val="00F30557"/>
    <w:rsid w:val="00F34777"/>
    <w:rsid w:val="00F8363C"/>
    <w:rsid w:val="00F96882"/>
    <w:rsid w:val="00F96B2C"/>
    <w:rsid w:val="00FB30DF"/>
    <w:rsid w:val="00FB5806"/>
    <w:rsid w:val="00FC728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436836-0119-43F9-9EE4-DC9ACDD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E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7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3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30D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73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30D7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B0A89"/>
    <w:pPr>
      <w:spacing w:after="0" w:line="240" w:lineRule="auto"/>
      <w:ind w:left="360"/>
    </w:pPr>
    <w:rPr>
      <w:rFonts w:ascii="Arial" w:hAnsi="Arial" w:cs="Arial"/>
      <w:sz w:val="24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B0A89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80A8-7D9C-4F83-99F9-4B8C05B6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1323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Candela;Antonio Moran</dc:creator>
  <cp:lastModifiedBy>Erik Candela</cp:lastModifiedBy>
  <cp:revision>17</cp:revision>
  <cp:lastPrinted>2019-08-02T19:23:00Z</cp:lastPrinted>
  <dcterms:created xsi:type="dcterms:W3CDTF">2018-05-16T16:31:00Z</dcterms:created>
  <dcterms:modified xsi:type="dcterms:W3CDTF">2019-08-12T20:06:00Z</dcterms:modified>
</cp:coreProperties>
</file>