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B9" w:rsidRPr="0066032D" w:rsidRDefault="00C629B9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032D">
        <w:rPr>
          <w:noProof/>
          <w:lang w:eastAsia="es-PE"/>
        </w:rPr>
        <w:drawing>
          <wp:anchor distT="0" distB="0" distL="114300" distR="114300" simplePos="0" relativeHeight="251679744" behindDoc="1" locked="0" layoutInCell="1" allowOverlap="1" wp14:anchorId="693FCE36" wp14:editId="4FD6EFFE">
            <wp:simplePos x="0" y="0"/>
            <wp:positionH relativeFrom="column">
              <wp:posOffset>-43180</wp:posOffset>
            </wp:positionH>
            <wp:positionV relativeFrom="paragraph">
              <wp:posOffset>-243840</wp:posOffset>
            </wp:positionV>
            <wp:extent cx="91376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165" y="21418"/>
                <wp:lineTo x="21165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F05" w:rsidRPr="0066032D">
        <w:rPr>
          <w:rFonts w:ascii="Arial" w:hAnsi="Arial" w:cs="Arial"/>
          <w:b/>
          <w:sz w:val="32"/>
        </w:rPr>
        <w:t xml:space="preserve">ESCUELA PROFESIONAL DE </w:t>
      </w:r>
      <w:r w:rsidR="008309E6">
        <w:rPr>
          <w:rFonts w:ascii="Arial" w:hAnsi="Arial" w:cs="Arial"/>
          <w:b/>
          <w:sz w:val="32"/>
        </w:rPr>
        <w:t>CIENCIAS DE LA COMPUTACIÓN</w:t>
      </w:r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283F05" w:rsidP="00C629B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6032D">
        <w:rPr>
          <w:rFonts w:ascii="Arial" w:hAnsi="Arial" w:cs="Arial"/>
          <w:b/>
          <w:sz w:val="32"/>
        </w:rPr>
        <w:t>Rúbricas de los Resultados del Estudiante</w:t>
      </w:r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C629B9" w:rsidP="00C629B9">
      <w:pPr>
        <w:spacing w:after="0" w:line="240" w:lineRule="auto"/>
        <w:rPr>
          <w:rFonts w:ascii="Arial" w:hAnsi="Arial" w:cs="Arial"/>
        </w:rPr>
      </w:pPr>
    </w:p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E65BF3" w:rsidRPr="0066032D" w:rsidRDefault="00E65BF3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p w:rsidR="00C629B9" w:rsidRPr="0066032D" w:rsidRDefault="00952962" w:rsidP="00C629B9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(1</w:t>
      </w:r>
      <w:r w:rsidR="00C629B9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B1545F" w:rsidRPr="00B1545F">
        <w:rPr>
          <w:rFonts w:ascii="Arial" w:eastAsia="Calibri" w:hAnsi="Arial" w:cs="Arial"/>
          <w:b/>
          <w:color w:val="680000"/>
          <w:sz w:val="24"/>
          <w:szCs w:val="24"/>
        </w:rPr>
        <w:t>Análisis e Identificación de Soluciones</w:t>
      </w:r>
    </w:p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C629B9" w:rsidRPr="0066032D" w:rsidTr="00C629B9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C629B9" w:rsidRPr="0066032D" w:rsidRDefault="00F70B9B" w:rsidP="00C629B9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color w:val="00246C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color w:val="00246C"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A2E7E" w:rsidP="00C620A5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FA2E7E">
              <w:rPr>
                <w:rFonts w:ascii="Arial" w:eastAsia="Calibri" w:hAnsi="Arial" w:cs="Arial"/>
                <w:color w:val="00246C"/>
                <w:szCs w:val="24"/>
              </w:rPr>
              <w:t>Analiza problemas de computación complejos e identifica soluciones aplicando los principios de computación, así como otras disciplinas relevantes.</w:t>
            </w:r>
            <w:r w:rsidR="00B1545F" w:rsidRPr="00B1545F">
              <w:rPr>
                <w:rFonts w:ascii="Arial" w:eastAsia="Calibri" w:hAnsi="Arial" w:cs="Arial"/>
                <w:color w:val="00246C"/>
                <w:szCs w:val="24"/>
              </w:rPr>
              <w:t>.</w:t>
            </w:r>
          </w:p>
        </w:tc>
      </w:tr>
    </w:tbl>
    <w:p w:rsidR="00C629B9" w:rsidRPr="0066032D" w:rsidRDefault="00C629B9" w:rsidP="00C629B9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552"/>
        <w:gridCol w:w="2551"/>
        <w:gridCol w:w="2552"/>
        <w:gridCol w:w="2551"/>
      </w:tblGrid>
      <w:tr w:rsidR="00C629B9" w:rsidRPr="0066032D" w:rsidTr="00842630">
        <w:trPr>
          <w:trHeight w:val="375"/>
          <w:tblHeader/>
        </w:trPr>
        <w:tc>
          <w:tcPr>
            <w:tcW w:w="38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C629B9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C629B9" w:rsidRPr="0066032D" w:rsidRDefault="00C629B9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C629B9" w:rsidRPr="0066032D" w:rsidRDefault="00F70B9B" w:rsidP="00C629B9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B1545F" w:rsidRPr="0066032D" w:rsidTr="00842630">
        <w:trPr>
          <w:trHeight w:val="1792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B1545F" w:rsidRPr="00AD7F0F" w:rsidRDefault="00FA2E7E" w:rsidP="00B1545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A2E7E">
              <w:rPr>
                <w:rFonts w:ascii="Arial" w:hAnsi="Arial" w:cs="Arial"/>
              </w:rPr>
              <w:t>Identifica y formula problemas, analiza sus antecedentes y diagnostica su situación y estado.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B1545F" w:rsidRPr="0066032D" w:rsidRDefault="00B1545F" w:rsidP="00B1545F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 todos los problemas en una situación dada, caracteriza cada uno de ellos, evalúa su impacto y prioriza su resolución de acuerdo con su relevancia en los resultados del sistema en general.</w:t>
            </w:r>
          </w:p>
        </w:tc>
        <w:tc>
          <w:tcPr>
            <w:tcW w:w="2551" w:type="dxa"/>
          </w:tcPr>
          <w:p w:rsidR="00B1545F" w:rsidRPr="0066032D" w:rsidRDefault="00B1545F" w:rsidP="00B1545F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Identifica, caracteriza y prioriza los problemas, evaluando su impacto y relevancia para resolverlos.</w:t>
            </w:r>
          </w:p>
        </w:tc>
        <w:tc>
          <w:tcPr>
            <w:tcW w:w="2552" w:type="dxa"/>
          </w:tcPr>
          <w:p w:rsidR="00B1545F" w:rsidRPr="0066032D" w:rsidRDefault="00B1545F" w:rsidP="00B1545F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problemas relevantes están identificados y bien caracterizados y evaluados. Las soluciones son incompletas y presentan algunos errores conceptuales y de cálculo.</w:t>
            </w:r>
          </w:p>
        </w:tc>
        <w:tc>
          <w:tcPr>
            <w:tcW w:w="2551" w:type="dxa"/>
          </w:tcPr>
          <w:p w:rsidR="00B1545F" w:rsidRPr="0066032D" w:rsidRDefault="00B1545F" w:rsidP="00B1545F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problemas relevantes no se identifican ni se caracterizan y evalúan vagamente. Los cálculos son incorrectos produciendo soluciones incoherentes.</w:t>
            </w:r>
          </w:p>
        </w:tc>
      </w:tr>
      <w:tr w:rsidR="00FA2E7E" w:rsidRPr="0066032D" w:rsidTr="00842630">
        <w:trPr>
          <w:trHeight w:val="1792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0D7C2C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C70BE">
              <w:rPr>
                <w:rFonts w:ascii="Arial" w:hAnsi="Arial" w:cs="Arial"/>
              </w:rPr>
              <w:t>Identifi</w:t>
            </w:r>
            <w:r>
              <w:rPr>
                <w:rFonts w:ascii="Arial" w:hAnsi="Arial" w:cs="Arial"/>
              </w:rPr>
              <w:t xml:space="preserve">ca </w:t>
            </w:r>
            <w:r w:rsidRPr="007C70BE">
              <w:rPr>
                <w:rFonts w:ascii="Arial" w:hAnsi="Arial" w:cs="Arial"/>
              </w:rPr>
              <w:t>los problemas técnicos y no técnicos en conflicto, la variedad de contextos y disciplinas, o la diversidad de intereses que afectan a los problemas informáticos complejos.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FA2E7E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C70BE">
              <w:rPr>
                <w:rFonts w:ascii="Arial" w:hAnsi="Arial" w:cs="Arial"/>
              </w:rPr>
              <w:lastRenderedPageBreak/>
              <w:t xml:space="preserve">Propone, analiza y compara soluciones </w:t>
            </w:r>
            <w:r>
              <w:rPr>
                <w:rFonts w:ascii="Arial" w:hAnsi="Arial" w:cs="Arial"/>
              </w:rPr>
              <w:t xml:space="preserve">factibles y viables </w:t>
            </w:r>
            <w:r w:rsidRPr="007C70BE">
              <w:rPr>
                <w:rFonts w:ascii="Arial" w:hAnsi="Arial" w:cs="Arial"/>
              </w:rPr>
              <w:t>teniendo en cuenta sus compensaciones, beneficios e inconvenientes.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soluciones adecuadas y realizables con un criterio óptimo, satisfaciendo las restricciones y aplicando normas y estándares apropiados.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soluciones realizables satisfaciendo las restricciones.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soluciones propuestas presentan algunas inconsistencias, y no se cumplen todos los requisitos y restricciones.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soluciones propuestas son inconsistentes. Los requisitos y las restricciones no se tienen en cuenta o se consideran vagamente.</w:t>
            </w:r>
          </w:p>
        </w:tc>
      </w:tr>
      <w:tr w:rsidR="00FA2E7E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Evalúa y selecciona</w:t>
            </w:r>
            <w:r w:rsidRPr="007C70BE">
              <w:rPr>
                <w:rFonts w:ascii="Arial" w:hAnsi="Arial" w:cs="Arial"/>
              </w:rPr>
              <w:t xml:space="preserve"> la solución </w:t>
            </w:r>
            <w:r>
              <w:rPr>
                <w:rFonts w:ascii="Arial" w:hAnsi="Arial" w:cs="Arial"/>
              </w:rPr>
              <w:t xml:space="preserve">más </w:t>
            </w:r>
            <w:r w:rsidRPr="007C70BE">
              <w:rPr>
                <w:rFonts w:ascii="Arial" w:hAnsi="Arial" w:cs="Arial"/>
              </w:rPr>
              <w:t>adecuada con criterios técnicos, de sostenibilidad y de racionalidad económica.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FA2E7E" w:rsidRPr="0066032D" w:rsidTr="00842630">
        <w:trPr>
          <w:trHeight w:val="677"/>
        </w:trPr>
        <w:tc>
          <w:tcPr>
            <w:tcW w:w="3828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957383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</w:t>
            </w:r>
            <w:r w:rsidRPr="007C70BE">
              <w:rPr>
                <w:rFonts w:ascii="Arial" w:hAnsi="Arial" w:cs="Arial"/>
              </w:rPr>
              <w:t xml:space="preserve"> correctamente los métodos y técnicas de </w:t>
            </w:r>
            <w:r>
              <w:rPr>
                <w:rFonts w:ascii="Arial" w:hAnsi="Arial" w:cs="Arial"/>
              </w:rPr>
              <w:t>ciencias de la computación</w:t>
            </w:r>
            <w:r w:rsidRPr="007C70BE">
              <w:rPr>
                <w:rFonts w:ascii="Arial" w:hAnsi="Arial" w:cs="Arial"/>
              </w:rPr>
              <w:t xml:space="preserve"> y disciplinas afines, para la formulación, análisis y descripción de soluciones.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B1545F" w:rsidRDefault="00B1545F" w:rsidP="00F70B9B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410338" w:rsidRDefault="00410338" w:rsidP="00F70B9B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952962" w:rsidP="00410338">
      <w:pPr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>(</w:t>
      </w:r>
      <w:r w:rsidR="00F70B9B" w:rsidRPr="0066032D">
        <w:rPr>
          <w:rFonts w:ascii="Arial" w:eastAsia="Calibri" w:hAnsi="Arial" w:cs="Arial"/>
          <w:b/>
          <w:color w:val="680000"/>
          <w:sz w:val="24"/>
          <w:szCs w:val="24"/>
        </w:rPr>
        <w:t>2</w:t>
      </w: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FA2E7E">
        <w:rPr>
          <w:rFonts w:ascii="Arial" w:eastAsia="Calibri" w:hAnsi="Arial" w:cs="Arial"/>
          <w:b/>
          <w:color w:val="680000"/>
          <w:sz w:val="24"/>
          <w:szCs w:val="24"/>
        </w:rPr>
        <w:t>Diseño,</w:t>
      </w:r>
      <w:r w:rsidR="00B1545F" w:rsidRPr="00B1545F">
        <w:rPr>
          <w:rFonts w:ascii="Arial" w:eastAsia="Calibri" w:hAnsi="Arial" w:cs="Arial"/>
          <w:b/>
          <w:color w:val="680000"/>
          <w:sz w:val="24"/>
          <w:szCs w:val="24"/>
        </w:rPr>
        <w:t xml:space="preserve"> Implementación</w:t>
      </w:r>
      <w:r w:rsidR="00FA2E7E">
        <w:rPr>
          <w:rFonts w:ascii="Arial" w:eastAsia="Calibri" w:hAnsi="Arial" w:cs="Arial"/>
          <w:b/>
          <w:color w:val="680000"/>
          <w:sz w:val="24"/>
          <w:szCs w:val="24"/>
        </w:rPr>
        <w:t xml:space="preserve"> y Evaluación</w:t>
      </w:r>
      <w:r w:rsidR="00B1545F" w:rsidRPr="00B1545F">
        <w:rPr>
          <w:rFonts w:ascii="Arial" w:eastAsia="Calibri" w:hAnsi="Arial" w:cs="Arial"/>
          <w:b/>
          <w:color w:val="680000"/>
          <w:sz w:val="24"/>
          <w:szCs w:val="24"/>
        </w:rPr>
        <w:t xml:space="preserve"> de Soluciones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F70B9B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</w:t>
            </w:r>
            <w:r w:rsidR="00952962" w:rsidRPr="0066032D">
              <w:rPr>
                <w:rFonts w:ascii="Arial" w:eastAsia="Calibri" w:hAnsi="Arial" w:cs="Arial"/>
                <w:b/>
                <w:szCs w:val="24"/>
              </w:rPr>
              <w:t>n</w:t>
            </w:r>
          </w:p>
        </w:tc>
        <w:tc>
          <w:tcPr>
            <w:tcW w:w="12474" w:type="dxa"/>
          </w:tcPr>
          <w:p w:rsidR="00952962" w:rsidRPr="0066032D" w:rsidRDefault="00FA2E7E" w:rsidP="00FA2E7E">
            <w:pPr>
              <w:spacing w:before="80" w:after="80" w:line="240" w:lineRule="auto"/>
              <w:jc w:val="both"/>
              <w:rPr>
                <w:rFonts w:ascii="Arial" w:eastAsia="Calibri" w:hAnsi="Arial" w:cs="Arial"/>
                <w:color w:val="00246C"/>
                <w:szCs w:val="24"/>
              </w:rPr>
            </w:pPr>
            <w:r w:rsidRPr="00FA2E7E">
              <w:rPr>
                <w:rFonts w:ascii="Arial" w:hAnsi="Arial" w:cs="Arial"/>
                <w:color w:val="00246C"/>
                <w:szCs w:val="24"/>
              </w:rPr>
              <w:t>Diseña, implementa y evalúa soluciones basadas en computación para satisfacer requerimientos de computación en el contexto de la disciplina.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256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Capacidades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F70B9B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A368FD" w:rsidRPr="0066032D" w:rsidTr="00A368FD">
        <w:trPr>
          <w:trHeight w:val="1792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A368FD" w:rsidRPr="001621A4" w:rsidRDefault="00FA2E7E" w:rsidP="00A368FD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A2E7E">
              <w:rPr>
                <w:rFonts w:ascii="Arial" w:hAnsi="Arial" w:cs="Arial"/>
              </w:rPr>
              <w:t>Interpreta requerimientos y necesidades y los traduce en proyectos de ciencias de la computación.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A368FD" w:rsidRPr="0066032D" w:rsidRDefault="00A368FD" w:rsidP="00A368FD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Todos los requerimientos y necesidades están identificados y claramente descritos para formular adecuadamente el alcance y los objetivos del proyecto de </w:t>
            </w:r>
            <w:r w:rsidRPr="00A368FD">
              <w:rPr>
                <w:rFonts w:ascii="Arial" w:eastAsia="Calibri" w:hAnsi="Arial" w:cs="Arial"/>
                <w:szCs w:val="24"/>
              </w:rPr>
              <w:t>ciencias de la computación.</w:t>
            </w:r>
          </w:p>
        </w:tc>
        <w:tc>
          <w:tcPr>
            <w:tcW w:w="2551" w:type="dxa"/>
          </w:tcPr>
          <w:p w:rsidR="00A368FD" w:rsidRPr="0066032D" w:rsidRDefault="00A368FD" w:rsidP="00A368FD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Los principales requerimientos y necesidades se identifican y describen para formular el proyecto </w:t>
            </w:r>
            <w:r w:rsidRPr="00A368FD">
              <w:rPr>
                <w:rFonts w:ascii="Arial" w:eastAsia="Calibri" w:hAnsi="Arial" w:cs="Arial"/>
                <w:szCs w:val="24"/>
              </w:rPr>
              <w:t>de ciencias de la computación.</w:t>
            </w:r>
          </w:p>
        </w:tc>
        <w:tc>
          <w:tcPr>
            <w:tcW w:w="2552" w:type="dxa"/>
          </w:tcPr>
          <w:p w:rsidR="00A368FD" w:rsidRPr="0066032D" w:rsidRDefault="00A368FD" w:rsidP="00A368FD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todos los requerimientos y necesidades están identificados o bien interpretados, y el problema de </w:t>
            </w:r>
            <w:r>
              <w:rPr>
                <w:rFonts w:ascii="Arial" w:eastAsia="Calibri" w:hAnsi="Arial" w:cs="Arial"/>
                <w:szCs w:val="24"/>
              </w:rPr>
              <w:t xml:space="preserve">ciencias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está vagamente definido.</w:t>
            </w:r>
          </w:p>
        </w:tc>
        <w:tc>
          <w:tcPr>
            <w:tcW w:w="2551" w:type="dxa"/>
          </w:tcPr>
          <w:p w:rsidR="00A368FD" w:rsidRPr="0066032D" w:rsidRDefault="00A368FD" w:rsidP="00A368FD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requerimientos y las necesidades están incompletos, se interpretan de manera inconsistente, y el alcance y los objetivos del proyecto no están claros.</w:t>
            </w:r>
          </w:p>
        </w:tc>
      </w:tr>
      <w:tr w:rsidR="00FA2E7E" w:rsidRPr="0066032D" w:rsidTr="00FA2E7E">
        <w:trPr>
          <w:trHeight w:val="677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las especificaciones del </w:t>
            </w:r>
            <w:r w:rsidRPr="004F0C48">
              <w:rPr>
                <w:rFonts w:ascii="Arial" w:hAnsi="Arial" w:cs="Arial"/>
              </w:rPr>
              <w:t>proyecto considerando las variables técnicas, así como las restricciones</w:t>
            </w:r>
            <w:r>
              <w:rPr>
                <w:rFonts w:ascii="Arial" w:hAnsi="Arial" w:cs="Arial"/>
              </w:rPr>
              <w:t xml:space="preserve"> económicas, sociales y legales que sean </w:t>
            </w:r>
            <w:r w:rsidRPr="004F0C48">
              <w:rPr>
                <w:rFonts w:ascii="Arial" w:hAnsi="Arial" w:cs="Arial"/>
              </w:rPr>
              <w:t>aplicables.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Defina claramente todas las especificaciones del producto / servicio final en términos de variables apropiadas y parámetros de diseño. Las limitaciones económicas, sociales, legales y ambientales se identifican y describen claramente.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especificaciones principales del producto / servicio final se definen en términos de variables principales y parámetros de diseño. Se identifican y describen las principales limitaciones económicas, sociales, legales y ambientales.</w:t>
            </w:r>
          </w:p>
        </w:tc>
        <w:tc>
          <w:tcPr>
            <w:tcW w:w="2552" w:type="dxa"/>
            <w:vAlign w:val="center"/>
          </w:tcPr>
          <w:p w:rsidR="00FA2E7E" w:rsidRPr="0066032D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no está completamente especificado y no se identifican todas las variables y parámetros de diseño. No todas las restricciones económicas, sociales, legales y ambientales están identificadas y bien descritas.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no está claramente especificado. Los parámetros de diseño están vagamente definidos e incompletos. Se identifican pocas restricciones económicas, sociales, legales y ambientales irrelevantes.</w:t>
            </w:r>
          </w:p>
        </w:tc>
      </w:tr>
      <w:tr w:rsidR="00FA2E7E" w:rsidRPr="0066032D" w:rsidTr="00FA2E7E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 y compara diferentes</w:t>
            </w:r>
            <w:r w:rsidRPr="004F0C48">
              <w:rPr>
                <w:rFonts w:ascii="Arial" w:hAnsi="Arial" w:cs="Arial"/>
              </w:rPr>
              <w:t xml:space="preserve"> alternativas de solución para seleccionar </w:t>
            </w:r>
            <w:r>
              <w:rPr>
                <w:rFonts w:ascii="Arial" w:hAnsi="Arial" w:cs="Arial"/>
              </w:rPr>
              <w:t xml:space="preserve">la más adecuada satisfaciendo </w:t>
            </w:r>
            <w:r w:rsidRPr="004F0C48">
              <w:rPr>
                <w:rFonts w:ascii="Arial" w:hAnsi="Arial" w:cs="Arial"/>
              </w:rPr>
              <w:t>los requisitos y restricciones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al menos dos soluciones realizables que cumplan con las especificaciones de diseño y las restricciones dadas, y define criterios claros para seleccionar la solución más adecuada.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una solución realizable que satisfaga las especificaciones y restricciones de diseño.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una solución que cumpla parcialmente los requerimientos y limitaciones de diseño.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Proponer soluciones incoherentes que no cumplen con los requerimientos y restricciones de diseño.</w:t>
            </w:r>
          </w:p>
        </w:tc>
      </w:tr>
      <w:tr w:rsidR="00FA2E7E" w:rsidRPr="0066032D" w:rsidTr="00FA2E7E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0D7C2C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Aplica</w:t>
            </w:r>
            <w:r w:rsidRPr="004F0C48">
              <w:rPr>
                <w:rFonts w:ascii="Arial" w:hAnsi="Arial" w:cs="Arial"/>
              </w:rPr>
              <w:t xml:space="preserve"> los métodos, técnicas, normas y estándares adecuados para desarrollar, implementar y evaluar soluciones seguras basadas en </w:t>
            </w:r>
            <w:r>
              <w:rPr>
                <w:rFonts w:ascii="Arial" w:hAnsi="Arial" w:cs="Arial"/>
              </w:rPr>
              <w:t xml:space="preserve">la computación. 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FA2E7E" w:rsidRPr="0066032D" w:rsidTr="002B5D9E">
        <w:trPr>
          <w:trHeight w:val="2270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957383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F0C48">
              <w:rPr>
                <w:rFonts w:ascii="Arial" w:hAnsi="Arial" w:cs="Arial"/>
              </w:rPr>
              <w:t>Integre los componentes de software y hardware optimizando la demanda de recursos, así como la solidez y eficiencia de la solución completa.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FA2E7E" w:rsidRPr="0066032D" w:rsidTr="002B5D9E">
        <w:trPr>
          <w:trHeight w:val="531"/>
        </w:trPr>
        <w:tc>
          <w:tcPr>
            <w:tcW w:w="381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A2E7E">
              <w:rPr>
                <w:rFonts w:ascii="Arial" w:hAnsi="Arial" w:cs="Arial"/>
              </w:rPr>
              <w:t>Presenta y describe la solución a través de especificaciones, mapas, gráficos, dibujos, diagramas y simulaciones virtuales.</w:t>
            </w:r>
          </w:p>
        </w:tc>
        <w:tc>
          <w:tcPr>
            <w:tcW w:w="256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Describa completamente las características técnicas y el funcionamiento del producto / servicio final, y lo representa a través de planos, diagramas y dibujos utilizando la simbología y las normas adecuadas.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Describe las principales características del producto / servicio final, y lo representa en formatos gráficos utilizando la simbología y las normas adecuadas.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Describe de forma incompleta las características del producto / servicio final. Las representaciones gráficas no son claras y sin un uso adecuado de la simbología y las normas.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producto / servicio final se describe de forma vaga e inconsistente, y los dibujos están incompletos y poco claros sin respetar la simbología y las normas.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2C5219" w:rsidRDefault="002C521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A27B49" w:rsidRDefault="00A27B4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A27B49" w:rsidRDefault="00A27B4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A27B49" w:rsidRPr="0066032D" w:rsidRDefault="00A27B49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E86224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 xml:space="preserve">(3) Comunicación </w:t>
      </w:r>
      <w:r w:rsidR="00FA2E7E">
        <w:rPr>
          <w:rFonts w:ascii="Arial" w:eastAsia="Calibri" w:hAnsi="Arial" w:cs="Arial"/>
          <w:b/>
          <w:color w:val="680000"/>
          <w:sz w:val="24"/>
          <w:szCs w:val="24"/>
        </w:rPr>
        <w:t>Efectiva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E86224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F83AF7" w:rsidP="00FA2E7E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F83AF7">
              <w:rPr>
                <w:rFonts w:ascii="Arial" w:eastAsia="Calibri" w:hAnsi="Arial" w:cs="Arial"/>
                <w:color w:val="00246C"/>
                <w:szCs w:val="24"/>
              </w:rPr>
              <w:t xml:space="preserve">Se </w:t>
            </w:r>
            <w:r w:rsidR="00FA2E7E" w:rsidRPr="00FA2E7E">
              <w:rPr>
                <w:rFonts w:ascii="Arial" w:eastAsia="Calibri" w:hAnsi="Arial" w:cs="Arial"/>
                <w:color w:val="00246C"/>
                <w:szCs w:val="24"/>
              </w:rPr>
              <w:t>comunica de manera clara y efectiva en forma oral, escrita y gráfica, interactuando con diferentes tipos de audiencias y contextos profesionales.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 w:val="14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E86224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FA2E7E" w:rsidRPr="0066032D" w:rsidTr="00F70B9B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Expres</w:t>
            </w:r>
            <w:r>
              <w:rPr>
                <w:rFonts w:ascii="Arial" w:hAnsi="Arial" w:cs="Arial"/>
              </w:rPr>
              <w:t>a</w:t>
            </w:r>
            <w:r w:rsidRPr="00A74C71">
              <w:rPr>
                <w:rFonts w:ascii="Arial" w:hAnsi="Arial" w:cs="Arial"/>
              </w:rPr>
              <w:t xml:space="preserve"> sus ideas de manera clara y concisa para convencer de manera efectiva a las audiencias técnicas y no técnicas.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Elabora y expresa claramente ideas coherentes y bien respaldadas, haciendo un uso correcto del soporte tecnológico adecuado para obtener el impacto deseado en la audiencia.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Expresa sus ideas de forma clara y concisa utilizando el soporte tecnológico adecuado.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Las ideas no se expresan de manera ordenada para dejarlas claras. El discurso no es conciso con redundancia e incluye temas innecesarios. Uso parcial del soporte tecnológico.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elabora ideas claras y concisas apoyadas con argumentos convincentes. No utiliza correctamente el soporte tecnológico.</w:t>
            </w:r>
          </w:p>
        </w:tc>
      </w:tr>
      <w:tr w:rsidR="00FA2E7E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Elabora documentación técnica clara y precisa utilizando normas, simbología y terminología propias del campo de aplicación.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Elabora la documentación técnica clara y precisa utilizando normas, simbología y terminología propias de la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</w:t>
            </w:r>
            <w:r w:rsidRPr="002B5D9E">
              <w:rPr>
                <w:rFonts w:ascii="Arial" w:eastAsia="Calibri" w:hAnsi="Arial" w:cs="Arial"/>
                <w:szCs w:val="24"/>
              </w:rPr>
              <w:t>ciencias de la computación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66032D">
              <w:rPr>
                <w:rFonts w:ascii="Arial" w:eastAsia="Calibri" w:hAnsi="Arial" w:cs="Arial"/>
                <w:szCs w:val="24"/>
              </w:rPr>
              <w:t>y respetando cuidadosamente las reglas gramaticales.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Elaborar la documentación técnica clara utilizando normas, simbología y te</w:t>
            </w:r>
            <w:r>
              <w:rPr>
                <w:rFonts w:ascii="Arial" w:eastAsia="Calibri" w:hAnsi="Arial" w:cs="Arial"/>
                <w:szCs w:val="24"/>
              </w:rPr>
              <w:t xml:space="preserve">rminología propias de las </w:t>
            </w:r>
            <w:r w:rsidRPr="002B5D9E">
              <w:rPr>
                <w:rFonts w:ascii="Arial" w:eastAsia="Calibri" w:hAnsi="Arial" w:cs="Arial"/>
                <w:szCs w:val="24"/>
              </w:rPr>
              <w:t>ciencias de la computación.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Los documentos no son del todo claros. No todas las normas, simbología y terminología de la</w:t>
            </w:r>
            <w:r>
              <w:rPr>
                <w:rFonts w:ascii="Arial" w:eastAsia="Calibri" w:hAnsi="Arial" w:cs="Arial"/>
                <w:szCs w:val="24"/>
              </w:rPr>
              <w:t xml:space="preserve">s ciencias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se utilizan correctamente.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elabora documentos bien redactados y claros. Uso incorrecto de las normas, simbología y terminología propias de la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</w:t>
            </w:r>
            <w:r w:rsidRPr="002B5D9E">
              <w:rPr>
                <w:rFonts w:ascii="Arial" w:eastAsia="Calibri" w:hAnsi="Arial" w:cs="Arial"/>
                <w:szCs w:val="24"/>
              </w:rPr>
              <w:t>ciencias de la computación.</w:t>
            </w:r>
          </w:p>
        </w:tc>
      </w:tr>
      <w:tr w:rsidR="00FA2E7E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t>Adecúa su discurso de acuerdo con la audiencia y el contexto para obtener una comprensión e interpretación adecuada.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Habla con claridad y en voz alta con matices y vocabulario adecuados según el tipo de audiencia para obtener una comprensión e interpretación adecuadas.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Habla claramente usando un vocabulario apropiado para la audiencia.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La voz no es completamente clara, incluido algún contenido redundante e innecesario.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El discurso no es claro y confuso. Uso incorrecto de vocabulario y reglas gramaticales. No diferencia el discurso según el tipo de audiencia.</w:t>
            </w:r>
          </w:p>
        </w:tc>
      </w:tr>
      <w:tr w:rsidR="00FA2E7E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74C71" w:rsidRDefault="00FA2E7E" w:rsidP="00FA2E7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A74C71">
              <w:rPr>
                <w:rFonts w:ascii="Arial" w:hAnsi="Arial" w:cs="Arial"/>
              </w:rPr>
              <w:lastRenderedPageBreak/>
              <w:t>Utiliz</w:t>
            </w:r>
            <w:r>
              <w:rPr>
                <w:rFonts w:ascii="Arial" w:hAnsi="Arial" w:cs="Arial"/>
              </w:rPr>
              <w:t>a</w:t>
            </w:r>
            <w:r w:rsidRPr="00A74C71">
              <w:rPr>
                <w:rFonts w:ascii="Arial" w:hAnsi="Arial" w:cs="Arial"/>
              </w:rPr>
              <w:t xml:space="preserve"> el soporte tecnológico </w:t>
            </w:r>
            <w:r>
              <w:rPr>
                <w:rFonts w:ascii="Arial" w:hAnsi="Arial" w:cs="Arial"/>
              </w:rPr>
              <w:t>apropiado</w:t>
            </w:r>
            <w:r w:rsidRPr="00A74C71">
              <w:rPr>
                <w:rFonts w:ascii="Arial" w:hAnsi="Arial" w:cs="Arial"/>
              </w:rPr>
              <w:t xml:space="preserve"> según el entorno de comunicación.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8577D4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 xml:space="preserve">Configura y opera correctamente los instrumentos, y usa o desarrolla aplicaciones de software que apunten a la solución de problemas de </w:t>
            </w:r>
            <w:r>
              <w:rPr>
                <w:rFonts w:ascii="Arial" w:eastAsia="Calibri" w:hAnsi="Arial" w:cs="Arial"/>
                <w:szCs w:val="24"/>
              </w:rPr>
              <w:t>ciencias de la computación</w:t>
            </w:r>
            <w:r w:rsidRPr="008577D4"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1" w:type="dxa"/>
          </w:tcPr>
          <w:p w:rsidR="00FA2E7E" w:rsidRPr="008577D4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 xml:space="preserve">Opera instrumentos y usa aplicaciones de software para resolver problemas </w:t>
            </w:r>
            <w:r w:rsidRPr="002B5D9E">
              <w:rPr>
                <w:rFonts w:ascii="Arial" w:eastAsia="Calibri" w:hAnsi="Arial" w:cs="Arial"/>
                <w:szCs w:val="24"/>
              </w:rPr>
              <w:t>de ciencias de la computación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FA2E7E" w:rsidRPr="008577D4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>Presentar errores al configurar y operar instrumentos. Las aplicaciones de software se utilizan de manera eficiente.</w:t>
            </w:r>
          </w:p>
        </w:tc>
        <w:tc>
          <w:tcPr>
            <w:tcW w:w="2551" w:type="dxa"/>
          </w:tcPr>
          <w:p w:rsidR="00FA2E7E" w:rsidRPr="008577D4" w:rsidRDefault="00FA2E7E" w:rsidP="00FA2E7E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8577D4">
              <w:rPr>
                <w:rFonts w:ascii="Arial" w:eastAsia="Calibri" w:hAnsi="Arial" w:cs="Arial"/>
                <w:szCs w:val="24"/>
              </w:rPr>
              <w:t>No coloca ni opera correctamente los instrumentos. No utiliza correctamente las aplicaciones de software.</w:t>
            </w:r>
          </w:p>
        </w:tc>
      </w:tr>
      <w:tr w:rsidR="00FA2E7E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FA2E7E" w:rsidRPr="00AD7F0F" w:rsidRDefault="00FA2E7E" w:rsidP="00FA2E7E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FA2E7E">
              <w:rPr>
                <w:rFonts w:ascii="Arial" w:hAnsi="Arial" w:cs="Arial"/>
              </w:rPr>
              <w:t>Comprende documentación técnica en inglés.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Lea, comprende e interpreta correctamente los documentos técnicos en inglés, explicando los puntos principales del documento.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Lee, comprende e interpreta documentos técnicos en inglés.</w:t>
            </w:r>
          </w:p>
        </w:tc>
        <w:tc>
          <w:tcPr>
            <w:tcW w:w="2552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todos los documentos se entienden e interpretan claramente.</w:t>
            </w:r>
          </w:p>
        </w:tc>
        <w:tc>
          <w:tcPr>
            <w:tcW w:w="2551" w:type="dxa"/>
          </w:tcPr>
          <w:p w:rsidR="00FA2E7E" w:rsidRPr="0066032D" w:rsidRDefault="00FA2E7E" w:rsidP="00FA2E7E">
            <w:pPr>
              <w:spacing w:before="20" w:after="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puede entender los documentos escritos en inglés.</w:t>
            </w:r>
          </w:p>
        </w:tc>
      </w:tr>
    </w:tbl>
    <w:p w:rsidR="005907E2" w:rsidRPr="0066032D" w:rsidRDefault="005907E2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</w:p>
    <w:p w:rsidR="00952962" w:rsidRPr="0066032D" w:rsidRDefault="00B72F5C" w:rsidP="00B72F5C">
      <w:pPr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br w:type="page"/>
      </w:r>
      <w:r w:rsidR="002B5D9E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>(4.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704E50" w:rsidRPr="0066032D">
        <w:rPr>
          <w:rFonts w:ascii="Arial" w:eastAsia="Calibri" w:hAnsi="Arial" w:cs="Arial"/>
          <w:b/>
          <w:color w:val="680000"/>
          <w:sz w:val="24"/>
          <w:szCs w:val="24"/>
        </w:rPr>
        <w:t>Responsabilidad</w:t>
      </w:r>
      <w:r w:rsidR="005907E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Ética y Profesional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5907E2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2B5D9E" w:rsidP="00FA2E7E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2B5D9E">
              <w:rPr>
                <w:rFonts w:ascii="Arial" w:eastAsia="Calibri" w:hAnsi="Arial" w:cs="Arial"/>
                <w:color w:val="00246C"/>
                <w:szCs w:val="24"/>
              </w:rPr>
              <w:t xml:space="preserve">Reconoce </w:t>
            </w:r>
            <w:r w:rsidR="00FA2E7E" w:rsidRPr="00FA2E7E">
              <w:rPr>
                <w:rFonts w:ascii="Arial" w:eastAsia="Calibri" w:hAnsi="Arial" w:cs="Arial"/>
                <w:color w:val="00246C"/>
                <w:szCs w:val="24"/>
              </w:rPr>
              <w:t>y cumple con sus responsabilidades y deberes profesionales, asume la responsabilidad de los proyectos ejecutados y haga juicios informados basados en principios éticos y legales.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2B5D9E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B5D9E" w:rsidRPr="00AD7F0F" w:rsidRDefault="002B5D9E" w:rsidP="002B5D9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2B5D9E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2B5D9E" w:rsidRDefault="002B5D9E" w:rsidP="002B5D9E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Anticipa las implicaciones de sus decisiones, así como los resultados de sus acciones y proyectos. Identifique a todas las partes afectadas por sus decisiones y evite conflictos de intereses. Cumple con las normas y regulaciones aplicables.</w:t>
            </w:r>
          </w:p>
        </w:tc>
        <w:tc>
          <w:tcPr>
            <w:tcW w:w="2551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Anticipa las implicaciones de sus decisiones y cumpla con las normas y regulaciones, evitando conflictos de interés con las partes afectadas.</w:t>
            </w:r>
          </w:p>
        </w:tc>
        <w:tc>
          <w:tcPr>
            <w:tcW w:w="2552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anticipa claramente las implicaciones de sus decisiones y acciones. Identificar parcialmente a todas las partes afectadas.</w:t>
            </w:r>
          </w:p>
        </w:tc>
        <w:tc>
          <w:tcPr>
            <w:tcW w:w="2551" w:type="dxa"/>
          </w:tcPr>
          <w:p w:rsidR="002B5D9E" w:rsidRPr="0066032D" w:rsidRDefault="002B5D9E" w:rsidP="002B5D9E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preocupa por anticipar las implicaciones de sus decisiones y acciones en personas y terceros.</w:t>
            </w:r>
          </w:p>
        </w:tc>
      </w:tr>
      <w:tr w:rsidR="00410338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Default="00410338" w:rsidP="0041033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</w:t>
            </w:r>
            <w:r w:rsidRPr="002C45FF">
              <w:rPr>
                <w:rFonts w:ascii="Arial" w:hAnsi="Arial" w:cs="Arial"/>
              </w:rPr>
              <w:t xml:space="preserve"> el cumplimiento puntual y responsable de sus obligaciones personales y profesionales.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Cumple puntualmente los horarios y acuerdos en todos sus deberes y responsabilidades personales y profesionales. Completa las tareas asignadas por adelantado.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Cumple puntualmente los horarios y acuerdos en todas sus funciones personales y profesionales.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siempre cumple puntualmente los horarios asignados a las tareas y acuerdos.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se preocupa por cumplir puntualmente con las tareas y acuerdos asignados.</w:t>
            </w:r>
          </w:p>
        </w:tc>
      </w:tr>
      <w:tr w:rsidR="00410338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la importancia del bienestar de la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comunidad y toma en consideración el beneficio social en todas sus acciones y esfuerzos. Los intereses de la comunidad y los beneficios de la sociedad están claramente identificados.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Toma en consideración los intereses de la comunidad y 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beneficios sociales en todas sus acciones y esfuerzos.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siempre toma en cuenta los intereses comunes y 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beneficios de la sociedad en todas sus acciones.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No le importa los intereses de la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comunidad y los beneficios sociales.</w:t>
            </w:r>
          </w:p>
        </w:tc>
      </w:tr>
      <w:tr w:rsidR="00410338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410338">
              <w:rPr>
                <w:rFonts w:ascii="Arial" w:hAnsi="Arial" w:cs="Arial"/>
              </w:rPr>
              <w:t>Respeta la propiedad intelectual y reconoce la autoría de trabajos y proyectos de otras personas.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10338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Conoce y actúa de acuerdo al código de ética </w:t>
            </w:r>
            <w:r>
              <w:rPr>
                <w:rFonts w:ascii="Arial" w:hAnsi="Arial" w:cs="Arial"/>
              </w:rPr>
              <w:t>de alguna institución de computación reconocida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Conoce, comprende y evalúa el código de ética </w:t>
            </w:r>
            <w:r w:rsidRPr="002B5D9E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 w:rsidRPr="0066032D">
              <w:rPr>
                <w:rFonts w:ascii="Arial" w:eastAsia="Calibri" w:hAnsi="Arial" w:cs="Arial"/>
                <w:szCs w:val="24"/>
              </w:rPr>
              <w:t>, actuando de acuerdo con sus normas y aceptando ser responsable de sus acciones y opiniones.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Conoce, valora y actúa de acuerdo con el código de ética </w:t>
            </w:r>
            <w:r w:rsidRPr="002B5D9E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Conoce parcialmente el código de ética </w:t>
            </w:r>
            <w:r w:rsidRPr="002B5D9E">
              <w:rPr>
                <w:rFonts w:ascii="Arial" w:eastAsia="Calibri" w:hAnsi="Arial" w:cs="Arial"/>
                <w:szCs w:val="24"/>
              </w:rPr>
              <w:t>de alguna institución de computación reconocida.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Pr="0066032D">
              <w:rPr>
                <w:rFonts w:ascii="Arial" w:eastAsia="Calibri" w:hAnsi="Arial" w:cs="Arial"/>
                <w:szCs w:val="24"/>
              </w:rPr>
              <w:t>Sus acciones no están completamente limitadas por las recomendaciones del código.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se preocupa por cumplir con las normas y recomendaciones del código de ética </w:t>
            </w:r>
            <w:r w:rsidRPr="002B5D9E">
              <w:rPr>
                <w:rFonts w:ascii="Arial" w:eastAsia="Calibri" w:hAnsi="Arial" w:cs="Arial"/>
                <w:szCs w:val="24"/>
              </w:rPr>
              <w:t>de alguna institución de computación reconocida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</w:tc>
      </w:tr>
    </w:tbl>
    <w:p w:rsidR="00952962" w:rsidRPr="0066032D" w:rsidRDefault="00952962" w:rsidP="00952962">
      <w:pPr>
        <w:jc w:val="both"/>
        <w:rPr>
          <w:rFonts w:ascii="Arial" w:eastAsia="Calibri" w:hAnsi="Arial" w:cs="Arial"/>
          <w:szCs w:val="24"/>
        </w:rPr>
      </w:pP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color w:val="960000"/>
          <w:szCs w:val="24"/>
        </w:rPr>
      </w:pPr>
    </w:p>
    <w:p w:rsidR="00B72F5C" w:rsidRPr="0066032D" w:rsidRDefault="00B72F5C">
      <w:pPr>
        <w:rPr>
          <w:rFonts w:ascii="Arial" w:eastAsia="Calibri" w:hAnsi="Arial" w:cs="Arial"/>
          <w:b/>
          <w:color w:val="960000"/>
          <w:szCs w:val="24"/>
        </w:rPr>
      </w:pPr>
      <w:r w:rsidRPr="0066032D">
        <w:rPr>
          <w:rFonts w:ascii="Arial" w:eastAsia="Calibri" w:hAnsi="Arial" w:cs="Arial"/>
          <w:b/>
          <w:color w:val="960000"/>
          <w:szCs w:val="24"/>
        </w:rPr>
        <w:br w:type="page"/>
      </w:r>
    </w:p>
    <w:p w:rsidR="00952962" w:rsidRPr="0066032D" w:rsidRDefault="002B5D9E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66032D">
        <w:rPr>
          <w:rFonts w:ascii="Arial" w:eastAsia="Calibri" w:hAnsi="Arial" w:cs="Arial"/>
          <w:b/>
          <w:color w:val="680000"/>
          <w:sz w:val="24"/>
          <w:szCs w:val="24"/>
        </w:rPr>
        <w:lastRenderedPageBreak/>
        <w:t xml:space="preserve"> </w:t>
      </w:r>
      <w:r>
        <w:rPr>
          <w:rFonts w:ascii="Arial" w:eastAsia="Calibri" w:hAnsi="Arial" w:cs="Arial"/>
          <w:b/>
          <w:color w:val="680000"/>
          <w:sz w:val="24"/>
          <w:szCs w:val="24"/>
        </w:rPr>
        <w:t>(5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C42E48" w:rsidRPr="0066032D">
        <w:rPr>
          <w:rFonts w:ascii="Arial" w:eastAsia="Calibri" w:hAnsi="Arial" w:cs="Arial"/>
          <w:b/>
          <w:color w:val="680000"/>
          <w:sz w:val="24"/>
          <w:szCs w:val="24"/>
        </w:rPr>
        <w:t>Trabajo en Equipo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C42E48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704E50" w:rsidRPr="0066032D" w:rsidRDefault="002B5D9E" w:rsidP="00410338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2B5D9E">
              <w:rPr>
                <w:rFonts w:ascii="Arial" w:eastAsia="Calibri" w:hAnsi="Arial" w:cs="Arial"/>
                <w:color w:val="00246C"/>
                <w:szCs w:val="24"/>
              </w:rPr>
              <w:t xml:space="preserve">Reconoce </w:t>
            </w:r>
            <w:r w:rsidR="00410338" w:rsidRPr="00410338">
              <w:rPr>
                <w:rFonts w:ascii="Arial" w:eastAsia="Calibri" w:hAnsi="Arial" w:cs="Arial"/>
                <w:color w:val="00246C"/>
                <w:szCs w:val="24"/>
              </w:rPr>
              <w:t>la importancia del trabajo en equipo y participa activa y eficazmente en equipos multidisciplinarios.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C42E48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410338" w:rsidRPr="0066032D" w:rsidTr="00410338">
        <w:trPr>
          <w:trHeight w:val="130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915D28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E49E6">
              <w:rPr>
                <w:rFonts w:ascii="Arial" w:hAnsi="Arial" w:cs="Arial"/>
              </w:rPr>
              <w:t>Puede desempeñarse como líder o miembro activo de un equipo de trabajo que participa efectivamente para lograr los objetivos y resultados propuestos.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Promueve la creación de equipos de trabajo, participando activamente y contribuye de manera efectiva para lograr los objetivos y resultados esperados.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Participa activamente en equipos de trabajo, contribuyendo efectivamente al logro de metas.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Ocasionalmente participa en equipos de trabajo. Completa la tarea asignada pero no muestra interés en apoyar el trabajo de otros miembros del equipo.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interés en participar en equipos de trabajo. Preferencia al trabajo solo.</w:t>
            </w:r>
          </w:p>
        </w:tc>
      </w:tr>
      <w:tr w:rsidR="00410338" w:rsidRPr="0066032D" w:rsidTr="00410338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Default="00410338" w:rsidP="0041033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 Promueve la formación de grupos de discusión.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Propone ideas coherentes, así como escuchar, analizar y aceptar proposiciones que conduzcan al logro de objetivos y metas.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siempre propone ideas en discusiones grupales. Ocasionalmente, rechaza injustificadamente las ideas propuestas por otros miembros del equipo.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interés en proponer ideas. Con frecuencia, rechazan injustificadamente las ideas propuestas por otros miembros del equipo.</w:t>
            </w:r>
          </w:p>
        </w:tc>
      </w:tr>
      <w:tr w:rsidR="00410338" w:rsidRPr="0066032D" w:rsidTr="00410338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E49E6">
              <w:rPr>
                <w:rFonts w:ascii="Arial" w:hAnsi="Arial" w:cs="Arial"/>
              </w:rPr>
              <w:t>Valorar las diferencias de opinión, es tolerante y respetar los acuerdos.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 y es tolerante a las diferencias de opinión, analizando su relevancia y contribución a la integración y los logros del equipo. Promueve la formulación de acuerdos, consensos y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conclusiones a partir de discusiones de equipo.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>Evalúa y tolera la diferencias de opinión, promoviendo y respetando los acuerdos y consensos.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siempre muestra tolerancia a las diferentes opiniones y puntos de vista. A veces no llegan a consenso y acuerdos.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>No muestra tolerancia a las diferencias de opinión. Difícilmente llegan a consensos y acuerdos.</w:t>
            </w:r>
          </w:p>
        </w:tc>
      </w:tr>
    </w:tbl>
    <w:p w:rsidR="00C42E48" w:rsidRPr="0066032D" w:rsidRDefault="00C42E48">
      <w:pPr>
        <w:rPr>
          <w:rFonts w:ascii="Arial" w:eastAsia="Calibri" w:hAnsi="Arial" w:cs="Arial"/>
          <w:b/>
          <w:color w:val="960000"/>
          <w:szCs w:val="24"/>
        </w:rPr>
      </w:pPr>
      <w:bookmarkStart w:id="0" w:name="_GoBack"/>
      <w:bookmarkEnd w:id="0"/>
    </w:p>
    <w:p w:rsidR="00952962" w:rsidRPr="0066032D" w:rsidRDefault="00410338" w:rsidP="00952962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>
        <w:rPr>
          <w:rFonts w:ascii="Arial" w:eastAsia="Calibri" w:hAnsi="Arial" w:cs="Arial"/>
          <w:b/>
          <w:color w:val="680000"/>
          <w:sz w:val="24"/>
          <w:szCs w:val="24"/>
        </w:rPr>
        <w:t>(6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 w:rsidR="002B5D9E" w:rsidRPr="002B5D9E">
        <w:rPr>
          <w:rFonts w:ascii="Arial" w:eastAsia="Calibri" w:hAnsi="Arial" w:cs="Arial"/>
          <w:b/>
          <w:color w:val="680000"/>
          <w:sz w:val="24"/>
          <w:szCs w:val="24"/>
        </w:rPr>
        <w:t>Soluciones con Sustento Teórico</w:t>
      </w:r>
      <w:r w:rsidR="00952962" w:rsidRPr="0066032D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</w:p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952962" w:rsidRPr="0066032D" w:rsidTr="00F70B9B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952962" w:rsidRPr="0066032D" w:rsidRDefault="0066032D" w:rsidP="00F70B9B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952962" w:rsidRPr="0066032D" w:rsidRDefault="00410338" w:rsidP="0066032D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410338">
              <w:rPr>
                <w:rFonts w:ascii="Arial" w:hAnsi="Arial" w:cs="Arial"/>
                <w:color w:val="00246C"/>
                <w:szCs w:val="24"/>
              </w:rPr>
              <w:t>Aplica la teoría de ciencias de la computación y los fundamentos del desarrollo de software para producir soluciones basadas en computación.</w:t>
            </w:r>
          </w:p>
        </w:tc>
      </w:tr>
    </w:tbl>
    <w:p w:rsidR="00952962" w:rsidRPr="0066032D" w:rsidRDefault="00952962" w:rsidP="00952962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952962" w:rsidRPr="0066032D" w:rsidTr="00F70B9B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952962" w:rsidRPr="0066032D" w:rsidRDefault="00143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4332D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952962" w:rsidRPr="0066032D" w:rsidRDefault="00952962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952962" w:rsidRPr="0066032D" w:rsidRDefault="0066032D" w:rsidP="00F70B9B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032D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410338" w:rsidRPr="0066032D" w:rsidTr="00F70B9B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Entiende los fundamentos teóricos de las diferentes áreas de ciencias de la computación y los integra para producir soluciones óptimas y eficientes. 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Identifica todas las áreas involucradas en la solución del problema, describe con precisión y claridad los fundamentos teóricos de cada área, y las integra coherentemente para producir soluciones con criterios de optimalidad y eficiencia previamente definidos.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Identifica las principales áreas involucradas en la solución del problema, describiendo los fundamentos de cada área, las integra para producir soluciones con criterios de optimalidad consistentes. 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Identifica algunas de las áreas relevantes involucradas en la solución del problema, describiendo parcialmente los fundamentos de cada área, y las integra para producir soluciones incompletas.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No identifica las áreas relevantes involucradas en la solución del problema, no describe con claridad los fundamentos de cada área, y las integra de manera inconsistente sin llegar a una solución completa.     </w:t>
            </w:r>
          </w:p>
        </w:tc>
      </w:tr>
      <w:tr w:rsidR="00410338" w:rsidRPr="0066032D" w:rsidTr="00F70B9B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Default="00410338" w:rsidP="00410338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los fundamentos y las etapas del desarrollo de software y los aplica para producir soluciones ordenadas y estructuradas.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Identifica y describe todas las etapas del desarrollo de software y las aplica correctamente para producir soluciones muy bien ordenadas y estructuradas.  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Identifica y describe las etapas relevantes del desarrollo de software y las aplica para producir soluciones ordenadas y estructuradas. 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Identifica algunas de las etapas del desarrollo de software, las describe con poco detalle, y las aplica para producir soluciones no muy ordenadas ni bien estructuradas.     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No identifica correctamente las etapas del desarrollo de software y las aplica incorrectamente sin llegar a producir soluciones coherentes.</w:t>
            </w:r>
          </w:p>
        </w:tc>
      </w:tr>
      <w:tr w:rsidR="00410338" w:rsidRPr="0066032D" w:rsidTr="00F70B9B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957383" w:rsidRDefault="00410338" w:rsidP="00410338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Aplica</w:t>
            </w:r>
            <w:r w:rsidRPr="00DF307A">
              <w:rPr>
                <w:rFonts w:ascii="Arial" w:hAnsi="Arial" w:cs="Arial"/>
              </w:rPr>
              <w:t xml:space="preserve"> correctamente los conceptos y métodos de </w:t>
            </w:r>
            <w:r>
              <w:rPr>
                <w:rFonts w:ascii="Arial" w:hAnsi="Arial" w:cs="Arial"/>
              </w:rPr>
              <w:t xml:space="preserve">las </w:t>
            </w:r>
            <w:r w:rsidRPr="00DF307A">
              <w:rPr>
                <w:rFonts w:ascii="Arial" w:hAnsi="Arial" w:cs="Arial"/>
              </w:rPr>
              <w:t xml:space="preserve">matemáticas y </w:t>
            </w:r>
            <w:r>
              <w:rPr>
                <w:rFonts w:ascii="Arial" w:hAnsi="Arial" w:cs="Arial"/>
              </w:rPr>
              <w:t xml:space="preserve">las </w:t>
            </w:r>
            <w:r w:rsidRPr="00DF307A">
              <w:rPr>
                <w:rFonts w:ascii="Arial" w:hAnsi="Arial" w:cs="Arial"/>
              </w:rPr>
              <w:t>ciencias para desarrollar modelos para analizar y predecir el</w:t>
            </w:r>
            <w:r>
              <w:rPr>
                <w:rFonts w:ascii="Arial" w:hAnsi="Arial" w:cs="Arial"/>
              </w:rPr>
              <w:t xml:space="preserve"> comportamiento de los sistemas.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Desarrollo modelos a detalle de todos los sistemas que se analizan, aplicando los conceptos  y métodos de matemáticas y ciencias requeridos para la correcta solución del problema.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Desarrollo modelos de los principales sistemas que se analizan, aplicando los conceptos  y métodos de matemáticas y ciencias requeridos para la solución del problema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Desarrolla modelos incompletos de algunos de los sistemas que se analizan, aplicando con algunos errores los conceptos  y métodos de matemáticas y ciencias.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Desarrolla modelos erróneos e incompletos sin demostrar buenos conocimientos de matemáticas y ciencias.</w:t>
            </w:r>
          </w:p>
        </w:tc>
      </w:tr>
      <w:tr w:rsidR="00410338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644648" w:rsidRDefault="00410338" w:rsidP="00410338">
            <w:pPr>
              <w:pStyle w:val="Prrafodelista"/>
              <w:spacing w:before="40" w:after="40" w:line="240" w:lineRule="auto"/>
              <w:ind w:left="0"/>
              <w:rPr>
                <w:rFonts w:ascii="Arial" w:hAnsi="Arial" w:cs="Arial"/>
              </w:rPr>
            </w:pPr>
            <w:r w:rsidRPr="00644648">
              <w:rPr>
                <w:rFonts w:ascii="Arial" w:hAnsi="Arial" w:cs="Arial"/>
                <w:szCs w:val="24"/>
              </w:rPr>
              <w:t>Formula algoritmos, define estructuras de datos y desarrolla program</w:t>
            </w:r>
            <w:r>
              <w:rPr>
                <w:rFonts w:ascii="Arial" w:hAnsi="Arial" w:cs="Arial"/>
                <w:szCs w:val="24"/>
              </w:rPr>
              <w:t>a</w:t>
            </w:r>
            <w:r w:rsidRPr="00644648">
              <w:rPr>
                <w:rFonts w:ascii="Arial" w:hAnsi="Arial" w:cs="Arial"/>
                <w:szCs w:val="24"/>
              </w:rPr>
              <w:t>s haciendo uso de los m</w:t>
            </w:r>
            <w:r>
              <w:rPr>
                <w:rFonts w:ascii="Arial" w:hAnsi="Arial" w:cs="Arial"/>
                <w:szCs w:val="24"/>
              </w:rPr>
              <w:t>étodos y técnicas de las ciencias de la computación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00" w:after="10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Desarrolla algoritmos con estructuras de datos apropiadas y desarrolla programas con uso óptimo de recursos, aplicando las técnicas apropiadas de ciencias de la computación. 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10338" w:rsidRPr="0066032D" w:rsidTr="00F70B9B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ciencias de la computación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Default="00410338" w:rsidP="00410338">
            <w:pPr>
              <w:spacing w:before="100" w:after="10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410338" w:rsidRPr="0066032D" w:rsidTr="00F70B9B">
        <w:trPr>
          <w:trHeight w:val="670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AD7F0F" w:rsidRDefault="00410338" w:rsidP="0041033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F307A">
              <w:rPr>
                <w:rFonts w:ascii="Arial" w:hAnsi="Arial" w:cs="Arial"/>
              </w:rPr>
              <w:t>Optimi</w:t>
            </w:r>
            <w:r>
              <w:rPr>
                <w:rFonts w:ascii="Arial" w:hAnsi="Arial" w:cs="Arial"/>
              </w:rPr>
              <w:t>za</w:t>
            </w:r>
            <w:r w:rsidRPr="00DF307A">
              <w:rPr>
                <w:rFonts w:ascii="Arial" w:hAnsi="Arial" w:cs="Arial"/>
              </w:rPr>
              <w:t xml:space="preserve"> la demanda de recursos, así como la solidez y eficiencia de la solución completa.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Identifica todos los elementos de software y hardware requeridos para la solución, los selecciona con criterios de optimalidad, los integra correctamente, y verifica la robustez y eficiencia de la solución completa.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40" w:after="40" w:line="24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410338" w:rsidRDefault="00410338" w:rsidP="00952962">
      <w:pPr>
        <w:jc w:val="both"/>
        <w:rPr>
          <w:rFonts w:ascii="Arial" w:eastAsia="Calibri" w:hAnsi="Arial" w:cs="Arial"/>
          <w:szCs w:val="24"/>
        </w:rPr>
      </w:pPr>
    </w:p>
    <w:p w:rsidR="00410338" w:rsidRDefault="00410338" w:rsidP="00952962">
      <w:pPr>
        <w:jc w:val="both"/>
        <w:rPr>
          <w:rFonts w:ascii="Arial" w:eastAsia="Calibri" w:hAnsi="Arial" w:cs="Arial"/>
          <w:szCs w:val="24"/>
        </w:rPr>
      </w:pPr>
    </w:p>
    <w:p w:rsidR="00410338" w:rsidRDefault="00410338" w:rsidP="00952962">
      <w:pPr>
        <w:jc w:val="both"/>
        <w:rPr>
          <w:rFonts w:ascii="Arial" w:eastAsia="Calibri" w:hAnsi="Arial" w:cs="Arial"/>
          <w:szCs w:val="24"/>
        </w:rPr>
      </w:pPr>
    </w:p>
    <w:p w:rsidR="00410338" w:rsidRDefault="00410338" w:rsidP="00952962">
      <w:pPr>
        <w:jc w:val="both"/>
        <w:rPr>
          <w:rFonts w:ascii="Arial" w:eastAsia="Calibri" w:hAnsi="Arial" w:cs="Arial"/>
          <w:szCs w:val="24"/>
        </w:rPr>
      </w:pPr>
    </w:p>
    <w:p w:rsidR="00410338" w:rsidRDefault="00410338" w:rsidP="00952962">
      <w:pPr>
        <w:jc w:val="both"/>
        <w:rPr>
          <w:rFonts w:ascii="Arial" w:eastAsia="Calibri" w:hAnsi="Arial" w:cs="Arial"/>
          <w:szCs w:val="24"/>
        </w:rPr>
      </w:pPr>
    </w:p>
    <w:p w:rsidR="00410338" w:rsidRPr="00410338" w:rsidRDefault="00410338" w:rsidP="00410338">
      <w:pPr>
        <w:spacing w:after="0" w:line="240" w:lineRule="auto"/>
        <w:jc w:val="both"/>
        <w:rPr>
          <w:rFonts w:ascii="Arial" w:eastAsia="Calibri" w:hAnsi="Arial" w:cs="Arial"/>
          <w:b/>
          <w:color w:val="680000"/>
          <w:sz w:val="24"/>
          <w:szCs w:val="24"/>
        </w:rPr>
      </w:pPr>
      <w:r w:rsidRPr="00410338">
        <w:rPr>
          <w:rFonts w:ascii="Arial" w:eastAsia="Calibri" w:hAnsi="Arial" w:cs="Arial"/>
          <w:b/>
          <w:color w:val="680000"/>
          <w:sz w:val="24"/>
          <w:szCs w:val="24"/>
        </w:rPr>
        <w:t>(</w:t>
      </w:r>
      <w:r>
        <w:rPr>
          <w:rFonts w:ascii="Arial" w:eastAsia="Calibri" w:hAnsi="Arial" w:cs="Arial"/>
          <w:b/>
          <w:color w:val="680000"/>
          <w:sz w:val="24"/>
          <w:szCs w:val="24"/>
        </w:rPr>
        <w:t>7</w:t>
      </w:r>
      <w:r w:rsidRPr="00410338">
        <w:rPr>
          <w:rFonts w:ascii="Arial" w:eastAsia="Calibri" w:hAnsi="Arial" w:cs="Arial"/>
          <w:b/>
          <w:color w:val="680000"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color w:val="680000"/>
          <w:sz w:val="24"/>
          <w:szCs w:val="24"/>
        </w:rPr>
        <w:t>Impacto de las Ciencias de la Computación</w:t>
      </w:r>
      <w:r w:rsidRPr="00410338">
        <w:rPr>
          <w:rFonts w:ascii="Arial" w:eastAsia="Calibri" w:hAnsi="Arial" w:cs="Arial"/>
          <w:b/>
          <w:color w:val="680000"/>
          <w:sz w:val="24"/>
          <w:szCs w:val="24"/>
        </w:rPr>
        <w:t xml:space="preserve"> </w:t>
      </w:r>
    </w:p>
    <w:p w:rsidR="00410338" w:rsidRPr="00410338" w:rsidRDefault="00410338" w:rsidP="00410338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474"/>
      </w:tblGrid>
      <w:tr w:rsidR="00410338" w:rsidRPr="00410338" w:rsidTr="00E90002">
        <w:trPr>
          <w:trHeight w:val="703"/>
        </w:trPr>
        <w:tc>
          <w:tcPr>
            <w:tcW w:w="1560" w:type="dxa"/>
            <w:shd w:val="clear" w:color="auto" w:fill="DDDDDD"/>
            <w:vAlign w:val="center"/>
          </w:tcPr>
          <w:p w:rsidR="00410338" w:rsidRPr="00410338" w:rsidRDefault="00410338" w:rsidP="00410338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Cs w:val="24"/>
              </w:rPr>
              <w:t>Definición</w:t>
            </w:r>
          </w:p>
        </w:tc>
        <w:tc>
          <w:tcPr>
            <w:tcW w:w="12474" w:type="dxa"/>
            <w:vAlign w:val="center"/>
          </w:tcPr>
          <w:p w:rsidR="00410338" w:rsidRPr="00410338" w:rsidRDefault="00410338" w:rsidP="00410338">
            <w:pPr>
              <w:spacing w:before="80" w:after="80" w:line="240" w:lineRule="auto"/>
              <w:rPr>
                <w:rFonts w:ascii="Arial" w:eastAsia="Calibri" w:hAnsi="Arial" w:cs="Arial"/>
                <w:color w:val="00246C"/>
                <w:szCs w:val="24"/>
              </w:rPr>
            </w:pPr>
            <w:r w:rsidRPr="00410338">
              <w:rPr>
                <w:rFonts w:ascii="Arial" w:hAnsi="Arial" w:cs="Arial"/>
                <w:color w:val="00246C"/>
                <w:szCs w:val="24"/>
              </w:rPr>
              <w:t>Comprende el impacto de las soluciones de la ciencia de la computación en las personas, la sociedad y el medio ambiente en contextos locales y globales.</w:t>
            </w:r>
          </w:p>
        </w:tc>
      </w:tr>
    </w:tbl>
    <w:p w:rsidR="00410338" w:rsidRPr="00410338" w:rsidRDefault="00410338" w:rsidP="00410338">
      <w:pPr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</w:p>
    <w:tbl>
      <w:tblPr>
        <w:tblW w:w="140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2511"/>
        <w:gridCol w:w="2551"/>
        <w:gridCol w:w="2552"/>
        <w:gridCol w:w="2551"/>
      </w:tblGrid>
      <w:tr w:rsidR="00410338" w:rsidRPr="00410338" w:rsidTr="00E90002">
        <w:trPr>
          <w:trHeight w:val="375"/>
          <w:tblHeader/>
        </w:trPr>
        <w:tc>
          <w:tcPr>
            <w:tcW w:w="38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:rsidR="00410338" w:rsidRPr="00410338" w:rsidRDefault="00410338" w:rsidP="00410338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 w:val="24"/>
                <w:szCs w:val="24"/>
              </w:rPr>
              <w:t>Capacidades</w:t>
            </w:r>
          </w:p>
        </w:tc>
        <w:tc>
          <w:tcPr>
            <w:tcW w:w="251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DDDDD"/>
          </w:tcPr>
          <w:p w:rsidR="00410338" w:rsidRPr="00410338" w:rsidRDefault="00410338" w:rsidP="00410338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 w:val="24"/>
                <w:szCs w:val="24"/>
              </w:rPr>
              <w:t>Muy Bueno</w:t>
            </w:r>
          </w:p>
        </w:tc>
        <w:tc>
          <w:tcPr>
            <w:tcW w:w="2551" w:type="dxa"/>
            <w:shd w:val="clear" w:color="auto" w:fill="DDDDDD"/>
          </w:tcPr>
          <w:p w:rsidR="00410338" w:rsidRPr="00410338" w:rsidRDefault="00410338" w:rsidP="00410338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 w:val="24"/>
                <w:szCs w:val="24"/>
              </w:rPr>
              <w:t>Bueno</w:t>
            </w:r>
          </w:p>
        </w:tc>
        <w:tc>
          <w:tcPr>
            <w:tcW w:w="2552" w:type="dxa"/>
            <w:shd w:val="clear" w:color="auto" w:fill="DDDDDD"/>
          </w:tcPr>
          <w:p w:rsidR="00410338" w:rsidRPr="00410338" w:rsidRDefault="00410338" w:rsidP="00410338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 w:val="24"/>
                <w:szCs w:val="24"/>
              </w:rPr>
              <w:t>Regular</w:t>
            </w:r>
          </w:p>
        </w:tc>
        <w:tc>
          <w:tcPr>
            <w:tcW w:w="2551" w:type="dxa"/>
            <w:shd w:val="clear" w:color="auto" w:fill="DDDDDD"/>
          </w:tcPr>
          <w:p w:rsidR="00410338" w:rsidRPr="00410338" w:rsidRDefault="00410338" w:rsidP="00410338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10338">
              <w:rPr>
                <w:rFonts w:ascii="Arial" w:eastAsia="Calibri" w:hAnsi="Arial" w:cs="Arial"/>
                <w:b/>
                <w:sz w:val="24"/>
                <w:szCs w:val="24"/>
              </w:rPr>
              <w:t>Malo</w:t>
            </w:r>
          </w:p>
        </w:tc>
      </w:tr>
      <w:tr w:rsidR="00410338" w:rsidRPr="00410338" w:rsidTr="00E90002">
        <w:trPr>
          <w:trHeight w:val="9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DF307A" w:rsidRDefault="00410338" w:rsidP="0041033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</w:t>
            </w:r>
            <w:r w:rsidRPr="001C7560">
              <w:rPr>
                <w:rFonts w:ascii="Arial" w:hAnsi="Arial" w:cs="Arial"/>
              </w:rPr>
              <w:t xml:space="preserve"> el papel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en el progreso de la sociedad y el bienestar de las personas.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evalúa y discute sobre el papel de la </w:t>
            </w:r>
            <w:r>
              <w:rPr>
                <w:rFonts w:ascii="Arial" w:eastAsia="Calibri" w:hAnsi="Arial" w:cs="Arial"/>
                <w:szCs w:val="24"/>
              </w:rPr>
              <w:t>ciencia de la computación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en la vida y el bienestar de las personas, el desempeño del gobierno y el progreso y desarrollo de la sociedad. Proporciona ejemplos claros de aplicación en contextos locales y globales.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el papel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el progreso de la sociedad y el bienestar de las personas, argumentando y presentando ejemplos reales en contextos locales y globales.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algunos roles de la </w:t>
            </w:r>
            <w:r>
              <w:rPr>
                <w:rFonts w:ascii="Arial" w:eastAsia="Calibri" w:hAnsi="Arial" w:cs="Arial"/>
                <w:szCs w:val="24"/>
              </w:rPr>
              <w:t xml:space="preserve">ciencia de la computación, </w:t>
            </w:r>
            <w:r w:rsidRPr="0066032D">
              <w:rPr>
                <w:rFonts w:ascii="Arial" w:eastAsia="Calibri" w:hAnsi="Arial" w:cs="Arial"/>
                <w:szCs w:val="24"/>
              </w:rPr>
              <w:t>pero los argumentos y ejemplos de apoyo no son completamente claros.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convincentes sobre el papel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el progreso de la sociedad.</w:t>
            </w:r>
          </w:p>
        </w:tc>
      </w:tr>
      <w:tr w:rsidR="00410338" w:rsidRPr="00410338" w:rsidTr="00E90002">
        <w:trPr>
          <w:trHeight w:val="452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DF307A" w:rsidRDefault="00410338" w:rsidP="00410338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t xml:space="preserve">Identifica y evalúa los beneficios económicos y sociales de los trabajos y métodos </w:t>
            </w:r>
            <w:r>
              <w:rPr>
                <w:rFonts w:ascii="Arial" w:hAnsi="Arial" w:cs="Arial"/>
              </w:rPr>
              <w:t>de la ciencia de la computación</w:t>
            </w:r>
            <w:r w:rsidRPr="001C7560">
              <w:rPr>
                <w:rFonts w:ascii="Arial" w:hAnsi="Arial" w:cs="Arial"/>
              </w:rPr>
              <w:t>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Identifica, evalúa y discute las aplicaciones de la </w:t>
            </w:r>
            <w:r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en empresas y gobiernos para mejorar su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desempeño, generar riqueza y mejorar el progreso general del país. Proporciona ejemplos claros de aplicación en contextos locales y globales.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Identifica y discute sobre las aplicaciones de la </w:t>
            </w:r>
            <w:r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que generan beneficios económicos en el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gobierno, las empresas y el país.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 xml:space="preserve">Identifica algunos beneficios económicos de la </w:t>
            </w:r>
            <w:r>
              <w:rPr>
                <w:rFonts w:ascii="Arial" w:eastAsia="Calibri" w:hAnsi="Arial" w:cs="Arial"/>
                <w:szCs w:val="24"/>
              </w:rPr>
              <w:t xml:space="preserve">ciencia de la computación, 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pero los argumentos y ejemplos </w:t>
            </w:r>
            <w:r w:rsidRPr="0066032D">
              <w:rPr>
                <w:rFonts w:ascii="Arial" w:eastAsia="Calibri" w:hAnsi="Arial" w:cs="Arial"/>
                <w:szCs w:val="24"/>
              </w:rPr>
              <w:lastRenderedPageBreak/>
              <w:t>de apoyo no son del todo claros.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240" w:after="24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lastRenderedPageBreak/>
              <w:t>No presenta argumentos convincentes sobre</w:t>
            </w:r>
            <w:r>
              <w:rPr>
                <w:rFonts w:ascii="Arial" w:eastAsia="Calibri" w:hAnsi="Arial" w:cs="Arial"/>
                <w:szCs w:val="24"/>
              </w:rPr>
              <w:t xml:space="preserve"> los beneficios económicos de lo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s </w:t>
            </w:r>
            <w:r>
              <w:rPr>
                <w:rFonts w:ascii="Arial" w:eastAsia="Calibri" w:hAnsi="Arial" w:cs="Arial"/>
                <w:szCs w:val="24"/>
              </w:rPr>
              <w:t>trabajos</w:t>
            </w:r>
            <w:r w:rsidRPr="0066032D">
              <w:rPr>
                <w:rFonts w:ascii="Arial" w:eastAsia="Calibri" w:hAnsi="Arial" w:cs="Arial"/>
                <w:szCs w:val="24"/>
              </w:rPr>
              <w:t xml:space="preserve"> de </w:t>
            </w:r>
            <w:r w:rsidRPr="00410338">
              <w:rPr>
                <w:rFonts w:ascii="Arial" w:eastAsia="Calibri" w:hAnsi="Arial" w:cs="Arial"/>
                <w:szCs w:val="24"/>
              </w:rPr>
              <w:lastRenderedPageBreak/>
              <w:t>ciencia de la computación.</w:t>
            </w:r>
          </w:p>
        </w:tc>
      </w:tr>
      <w:tr w:rsidR="00410338" w:rsidRPr="00410338" w:rsidTr="00E90002">
        <w:trPr>
          <w:trHeight w:val="436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DF307A" w:rsidRDefault="00410338" w:rsidP="00410338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lastRenderedPageBreak/>
              <w:t xml:space="preserve">Reconoce la importancia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para la creación e innovación de productos y procesos.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Reconoce, valore y discute sobre la importancia de aplicar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para la creación, innovación y mejora de productos y servicios. Proporciona ejemplos claros de aplicación.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y argumenta sobre la importancia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para la creación e innovación de productos y servicios.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Reconoce la importancia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la innovación, pero los argumentos y ejemplos de apoyo no son del todo claros.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No presenta argumentos y ejemplos convincentes sobre la importancia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para la creación e innovación de productos.</w:t>
            </w:r>
          </w:p>
        </w:tc>
      </w:tr>
      <w:tr w:rsidR="00410338" w:rsidRPr="00410338" w:rsidTr="00E90002">
        <w:trPr>
          <w:trHeight w:val="428"/>
        </w:trPr>
        <w:tc>
          <w:tcPr>
            <w:tcW w:w="3869" w:type="dxa"/>
            <w:tcBorders>
              <w:right w:val="single" w:sz="18" w:space="0" w:color="auto"/>
            </w:tcBorders>
            <w:shd w:val="clear" w:color="auto" w:fill="EAEAEA"/>
            <w:vAlign w:val="center"/>
          </w:tcPr>
          <w:p w:rsidR="00410338" w:rsidRPr="00DF307A" w:rsidRDefault="00410338" w:rsidP="00410338">
            <w:pPr>
              <w:spacing w:before="40" w:after="40" w:line="240" w:lineRule="auto"/>
              <w:contextualSpacing/>
              <w:rPr>
                <w:rFonts w:ascii="Arial" w:hAnsi="Arial" w:cs="Arial"/>
              </w:rPr>
            </w:pPr>
            <w:r w:rsidRPr="001C7560">
              <w:rPr>
                <w:rFonts w:ascii="Arial" w:hAnsi="Arial" w:cs="Arial"/>
              </w:rPr>
              <w:t xml:space="preserve">Comprende el papel de la </w:t>
            </w:r>
            <w:r>
              <w:rPr>
                <w:rFonts w:ascii="Arial" w:hAnsi="Arial" w:cs="Arial"/>
              </w:rPr>
              <w:t>ciencia de la computación</w:t>
            </w:r>
            <w:r w:rsidRPr="001C7560">
              <w:rPr>
                <w:rFonts w:ascii="Arial" w:hAnsi="Arial" w:cs="Arial"/>
              </w:rPr>
              <w:t xml:space="preserve"> en la prevención de riesgos y la mitigación de desastres.</w:t>
            </w:r>
          </w:p>
        </w:tc>
        <w:tc>
          <w:tcPr>
            <w:tcW w:w="2511" w:type="dxa"/>
            <w:tcBorders>
              <w:left w:val="single" w:sz="18" w:space="0" w:color="auto"/>
            </w:tcBorders>
            <w:shd w:val="clear" w:color="auto" w:fill="FFFFCC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Comprende, valora y argumenta sobre el papel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para identificar riesgos y peligros, prevenir desastres y mitigar oportunamente sus efectos.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Comprende y discute sobre el papel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la prevención de riesgos y la mitigación de desastres.</w:t>
            </w:r>
          </w:p>
        </w:tc>
        <w:tc>
          <w:tcPr>
            <w:tcW w:w="2552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Muestra una comprensión parcial sobre el papel de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la prevención de riesgos y la mitigación de desastres. Los argumentos de apoyo no son claros.</w:t>
            </w:r>
          </w:p>
        </w:tc>
        <w:tc>
          <w:tcPr>
            <w:tcW w:w="2551" w:type="dxa"/>
          </w:tcPr>
          <w:p w:rsidR="00410338" w:rsidRPr="0066032D" w:rsidRDefault="00410338" w:rsidP="00410338">
            <w:pPr>
              <w:spacing w:before="120" w:after="120" w:line="240" w:lineRule="auto"/>
              <w:rPr>
                <w:rFonts w:ascii="Arial" w:eastAsia="Calibri" w:hAnsi="Arial" w:cs="Arial"/>
                <w:szCs w:val="24"/>
              </w:rPr>
            </w:pPr>
            <w:r w:rsidRPr="0066032D">
              <w:rPr>
                <w:rFonts w:ascii="Arial" w:eastAsia="Calibri" w:hAnsi="Arial" w:cs="Arial"/>
                <w:szCs w:val="24"/>
              </w:rPr>
              <w:t xml:space="preserve">Da una explicación poco clara y vaga sobre cómo se puede aplicar la </w:t>
            </w:r>
            <w:r w:rsidRPr="00410338">
              <w:rPr>
                <w:rFonts w:ascii="Arial" w:eastAsia="Calibri" w:hAnsi="Arial" w:cs="Arial"/>
                <w:szCs w:val="24"/>
              </w:rPr>
              <w:t xml:space="preserve">ciencia de la computación </w:t>
            </w:r>
            <w:r w:rsidRPr="0066032D">
              <w:rPr>
                <w:rFonts w:ascii="Arial" w:eastAsia="Calibri" w:hAnsi="Arial" w:cs="Arial"/>
                <w:szCs w:val="24"/>
              </w:rPr>
              <w:t>en la prevención de riesgos y la mitigación de desastres.</w:t>
            </w:r>
          </w:p>
        </w:tc>
      </w:tr>
    </w:tbl>
    <w:p w:rsidR="00410338" w:rsidRPr="0066032D" w:rsidRDefault="00410338" w:rsidP="00952962">
      <w:pPr>
        <w:jc w:val="both"/>
        <w:rPr>
          <w:rFonts w:ascii="Arial" w:eastAsia="Calibri" w:hAnsi="Arial" w:cs="Arial"/>
          <w:szCs w:val="24"/>
        </w:rPr>
      </w:pPr>
    </w:p>
    <w:sectPr w:rsidR="00410338" w:rsidRPr="0066032D" w:rsidSect="00E65BF3">
      <w:pgSz w:w="15840" w:h="12240" w:orient="landscape"/>
      <w:pgMar w:top="1418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0D" w:rsidRDefault="002A170D" w:rsidP="00D723BC">
      <w:pPr>
        <w:spacing w:after="0" w:line="240" w:lineRule="auto"/>
      </w:pPr>
      <w:r>
        <w:separator/>
      </w:r>
    </w:p>
  </w:endnote>
  <w:endnote w:type="continuationSeparator" w:id="0">
    <w:p w:rsidR="002A170D" w:rsidRDefault="002A170D" w:rsidP="00D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0D" w:rsidRDefault="002A170D" w:rsidP="00D723BC">
      <w:pPr>
        <w:spacing w:after="0" w:line="240" w:lineRule="auto"/>
      </w:pPr>
      <w:r>
        <w:separator/>
      </w:r>
    </w:p>
  </w:footnote>
  <w:footnote w:type="continuationSeparator" w:id="0">
    <w:p w:rsidR="002A170D" w:rsidRDefault="002A170D" w:rsidP="00D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34"/>
    <w:multiLevelType w:val="hybridMultilevel"/>
    <w:tmpl w:val="E8FA4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959"/>
    <w:multiLevelType w:val="hybridMultilevel"/>
    <w:tmpl w:val="F6FE2B6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558B"/>
    <w:multiLevelType w:val="multilevel"/>
    <w:tmpl w:val="210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6F74FC"/>
    <w:multiLevelType w:val="hybridMultilevel"/>
    <w:tmpl w:val="A14EDD0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38B4"/>
    <w:multiLevelType w:val="hybridMultilevel"/>
    <w:tmpl w:val="B3DC77B4"/>
    <w:lvl w:ilvl="0" w:tplc="ECA662FC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60FFF"/>
    <w:multiLevelType w:val="hybridMultilevel"/>
    <w:tmpl w:val="844CC54C"/>
    <w:lvl w:ilvl="0" w:tplc="8138C9F6">
      <w:start w:val="5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4F03D5"/>
    <w:multiLevelType w:val="hybridMultilevel"/>
    <w:tmpl w:val="4D10C7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5D7F"/>
    <w:multiLevelType w:val="hybridMultilevel"/>
    <w:tmpl w:val="108892D8"/>
    <w:lvl w:ilvl="0" w:tplc="66068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3C0"/>
    <w:multiLevelType w:val="hybridMultilevel"/>
    <w:tmpl w:val="7C60D334"/>
    <w:lvl w:ilvl="0" w:tplc="95AC5A2A">
      <w:start w:val="1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35D6520"/>
    <w:multiLevelType w:val="hybridMultilevel"/>
    <w:tmpl w:val="E7404624"/>
    <w:lvl w:ilvl="0" w:tplc="6908C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4DC9"/>
    <w:multiLevelType w:val="hybridMultilevel"/>
    <w:tmpl w:val="798A2FF0"/>
    <w:lvl w:ilvl="0" w:tplc="E40C33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73E"/>
    <w:multiLevelType w:val="hybridMultilevel"/>
    <w:tmpl w:val="A1AE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4D60"/>
    <w:multiLevelType w:val="hybridMultilevel"/>
    <w:tmpl w:val="9C3C1BDE"/>
    <w:lvl w:ilvl="0" w:tplc="B8FC0BB0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D6653E"/>
    <w:multiLevelType w:val="hybridMultilevel"/>
    <w:tmpl w:val="E7822A26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5732AA2"/>
    <w:multiLevelType w:val="hybridMultilevel"/>
    <w:tmpl w:val="F20EB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581C"/>
    <w:multiLevelType w:val="hybridMultilevel"/>
    <w:tmpl w:val="CE9245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3C9"/>
    <w:multiLevelType w:val="hybridMultilevel"/>
    <w:tmpl w:val="AF4EB9C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A451A06"/>
    <w:multiLevelType w:val="hybridMultilevel"/>
    <w:tmpl w:val="25E04FD6"/>
    <w:lvl w:ilvl="0" w:tplc="FD347444">
      <w:start w:val="1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FB55323"/>
    <w:multiLevelType w:val="hybridMultilevel"/>
    <w:tmpl w:val="6318FA7A"/>
    <w:lvl w:ilvl="0" w:tplc="91E6C0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3FB6"/>
    <w:multiLevelType w:val="hybridMultilevel"/>
    <w:tmpl w:val="C002BD62"/>
    <w:lvl w:ilvl="0" w:tplc="FD34744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1CD"/>
    <w:multiLevelType w:val="hybridMultilevel"/>
    <w:tmpl w:val="727A1C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A3D"/>
    <w:multiLevelType w:val="hybridMultilevel"/>
    <w:tmpl w:val="D6C04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D5B"/>
    <w:multiLevelType w:val="hybridMultilevel"/>
    <w:tmpl w:val="CA12AD22"/>
    <w:lvl w:ilvl="0" w:tplc="5C2C588C">
      <w:start w:val="12"/>
      <w:numFmt w:val="bullet"/>
      <w:lvlText w:val="-"/>
      <w:lvlJc w:val="left"/>
      <w:pPr>
        <w:ind w:left="1395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650766D"/>
    <w:multiLevelType w:val="hybridMultilevel"/>
    <w:tmpl w:val="104E00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D3508"/>
    <w:multiLevelType w:val="hybridMultilevel"/>
    <w:tmpl w:val="8626F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306"/>
    <w:multiLevelType w:val="hybridMultilevel"/>
    <w:tmpl w:val="0E96CD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05FB3"/>
    <w:multiLevelType w:val="hybridMultilevel"/>
    <w:tmpl w:val="B07274FE"/>
    <w:lvl w:ilvl="0" w:tplc="8FBA5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46FAD"/>
    <w:multiLevelType w:val="multilevel"/>
    <w:tmpl w:val="2A9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07FFD"/>
    <w:multiLevelType w:val="hybridMultilevel"/>
    <w:tmpl w:val="F6E68716"/>
    <w:lvl w:ilvl="0" w:tplc="9CAA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B4120"/>
    <w:multiLevelType w:val="hybridMultilevel"/>
    <w:tmpl w:val="2DE64F32"/>
    <w:lvl w:ilvl="0" w:tplc="FD347444">
      <w:start w:val="1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11D3E28"/>
    <w:multiLevelType w:val="hybridMultilevel"/>
    <w:tmpl w:val="73EEF7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155D"/>
    <w:multiLevelType w:val="multilevel"/>
    <w:tmpl w:val="95A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4965D7"/>
    <w:multiLevelType w:val="hybridMultilevel"/>
    <w:tmpl w:val="37567108"/>
    <w:lvl w:ilvl="0" w:tplc="47785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4B6A"/>
    <w:multiLevelType w:val="hybridMultilevel"/>
    <w:tmpl w:val="DA1057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0"/>
  </w:num>
  <w:num w:numId="5">
    <w:abstractNumId w:val="20"/>
  </w:num>
  <w:num w:numId="6">
    <w:abstractNumId w:val="28"/>
  </w:num>
  <w:num w:numId="7">
    <w:abstractNumId w:val="23"/>
  </w:num>
  <w:num w:numId="8">
    <w:abstractNumId w:val="26"/>
  </w:num>
  <w:num w:numId="9">
    <w:abstractNumId w:val="12"/>
  </w:num>
  <w:num w:numId="10">
    <w:abstractNumId w:val="32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0"/>
  </w:num>
  <w:num w:numId="18">
    <w:abstractNumId w:val="27"/>
  </w:num>
  <w:num w:numId="19">
    <w:abstractNumId w:val="24"/>
  </w:num>
  <w:num w:numId="20">
    <w:abstractNumId w:val="15"/>
  </w:num>
  <w:num w:numId="21">
    <w:abstractNumId w:val="21"/>
  </w:num>
  <w:num w:numId="22">
    <w:abstractNumId w:val="33"/>
  </w:num>
  <w:num w:numId="23">
    <w:abstractNumId w:val="11"/>
  </w:num>
  <w:num w:numId="24">
    <w:abstractNumId w:val="6"/>
  </w:num>
  <w:num w:numId="25">
    <w:abstractNumId w:val="30"/>
  </w:num>
  <w:num w:numId="26">
    <w:abstractNumId w:val="22"/>
  </w:num>
  <w:num w:numId="27">
    <w:abstractNumId w:val="29"/>
  </w:num>
  <w:num w:numId="28">
    <w:abstractNumId w:val="1"/>
  </w:num>
  <w:num w:numId="29">
    <w:abstractNumId w:val="4"/>
  </w:num>
  <w:num w:numId="30">
    <w:abstractNumId w:val="13"/>
  </w:num>
  <w:num w:numId="31">
    <w:abstractNumId w:val="17"/>
  </w:num>
  <w:num w:numId="32">
    <w:abstractNumId w:val="7"/>
  </w:num>
  <w:num w:numId="33">
    <w:abstractNumId w:val="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7"/>
    <w:rsid w:val="00001D44"/>
    <w:rsid w:val="00006E4D"/>
    <w:rsid w:val="00007799"/>
    <w:rsid w:val="000170FC"/>
    <w:rsid w:val="00031E4B"/>
    <w:rsid w:val="0003322F"/>
    <w:rsid w:val="0006593E"/>
    <w:rsid w:val="00075261"/>
    <w:rsid w:val="000836B6"/>
    <w:rsid w:val="00091929"/>
    <w:rsid w:val="000937F8"/>
    <w:rsid w:val="000B0ADD"/>
    <w:rsid w:val="000C5B2F"/>
    <w:rsid w:val="000C5F10"/>
    <w:rsid w:val="000D1069"/>
    <w:rsid w:val="000E23C3"/>
    <w:rsid w:val="000E3AB9"/>
    <w:rsid w:val="000F5162"/>
    <w:rsid w:val="000F6AC8"/>
    <w:rsid w:val="00117CF8"/>
    <w:rsid w:val="00124A13"/>
    <w:rsid w:val="00141B55"/>
    <w:rsid w:val="0014332D"/>
    <w:rsid w:val="00163518"/>
    <w:rsid w:val="0017197E"/>
    <w:rsid w:val="001943F2"/>
    <w:rsid w:val="00195292"/>
    <w:rsid w:val="001A3E14"/>
    <w:rsid w:val="001C7514"/>
    <w:rsid w:val="001E1C14"/>
    <w:rsid w:val="001E34AA"/>
    <w:rsid w:val="001F43AA"/>
    <w:rsid w:val="00213DFA"/>
    <w:rsid w:val="0024186F"/>
    <w:rsid w:val="00246897"/>
    <w:rsid w:val="00254C38"/>
    <w:rsid w:val="002554DA"/>
    <w:rsid w:val="00283F05"/>
    <w:rsid w:val="00285D47"/>
    <w:rsid w:val="00291696"/>
    <w:rsid w:val="002A170D"/>
    <w:rsid w:val="002A1BFA"/>
    <w:rsid w:val="002B5692"/>
    <w:rsid w:val="002B5D9E"/>
    <w:rsid w:val="002C5219"/>
    <w:rsid w:val="002C7986"/>
    <w:rsid w:val="002D03BF"/>
    <w:rsid w:val="002D3AC7"/>
    <w:rsid w:val="002D49D7"/>
    <w:rsid w:val="002E1DFD"/>
    <w:rsid w:val="002E43DB"/>
    <w:rsid w:val="00322CF9"/>
    <w:rsid w:val="00323C13"/>
    <w:rsid w:val="00331566"/>
    <w:rsid w:val="00336CCA"/>
    <w:rsid w:val="0033758E"/>
    <w:rsid w:val="00337B49"/>
    <w:rsid w:val="00354B43"/>
    <w:rsid w:val="00365D31"/>
    <w:rsid w:val="003668B3"/>
    <w:rsid w:val="00372D93"/>
    <w:rsid w:val="00382A65"/>
    <w:rsid w:val="00386F14"/>
    <w:rsid w:val="00394C21"/>
    <w:rsid w:val="003B07D0"/>
    <w:rsid w:val="003B2046"/>
    <w:rsid w:val="003C6F27"/>
    <w:rsid w:val="003E1D7B"/>
    <w:rsid w:val="003E34DF"/>
    <w:rsid w:val="003F0184"/>
    <w:rsid w:val="003F3B55"/>
    <w:rsid w:val="00410338"/>
    <w:rsid w:val="00414853"/>
    <w:rsid w:val="0043480E"/>
    <w:rsid w:val="004767A5"/>
    <w:rsid w:val="0048424B"/>
    <w:rsid w:val="004842CD"/>
    <w:rsid w:val="0048540B"/>
    <w:rsid w:val="00487BF4"/>
    <w:rsid w:val="00493355"/>
    <w:rsid w:val="004B38AA"/>
    <w:rsid w:val="004C1E69"/>
    <w:rsid w:val="004D4480"/>
    <w:rsid w:val="005071DB"/>
    <w:rsid w:val="0051396B"/>
    <w:rsid w:val="005210E2"/>
    <w:rsid w:val="00522254"/>
    <w:rsid w:val="005457A2"/>
    <w:rsid w:val="0055432F"/>
    <w:rsid w:val="00565C55"/>
    <w:rsid w:val="005665D4"/>
    <w:rsid w:val="00584420"/>
    <w:rsid w:val="005907E2"/>
    <w:rsid w:val="00592C63"/>
    <w:rsid w:val="0059632D"/>
    <w:rsid w:val="005D65DE"/>
    <w:rsid w:val="005E3F2C"/>
    <w:rsid w:val="00603316"/>
    <w:rsid w:val="00614081"/>
    <w:rsid w:val="00617E6C"/>
    <w:rsid w:val="00620D83"/>
    <w:rsid w:val="00622C43"/>
    <w:rsid w:val="00627DCA"/>
    <w:rsid w:val="006325A0"/>
    <w:rsid w:val="00636BB7"/>
    <w:rsid w:val="00637584"/>
    <w:rsid w:val="006537AB"/>
    <w:rsid w:val="0066032D"/>
    <w:rsid w:val="00664335"/>
    <w:rsid w:val="00665C52"/>
    <w:rsid w:val="006679AA"/>
    <w:rsid w:val="00672DBA"/>
    <w:rsid w:val="0067641D"/>
    <w:rsid w:val="00677D47"/>
    <w:rsid w:val="006841AD"/>
    <w:rsid w:val="006B445D"/>
    <w:rsid w:val="006D36D2"/>
    <w:rsid w:val="006E7898"/>
    <w:rsid w:val="00704E50"/>
    <w:rsid w:val="00707BD4"/>
    <w:rsid w:val="00711D80"/>
    <w:rsid w:val="00715C01"/>
    <w:rsid w:val="00732DB5"/>
    <w:rsid w:val="00740C67"/>
    <w:rsid w:val="00750090"/>
    <w:rsid w:val="00757C83"/>
    <w:rsid w:val="007761DA"/>
    <w:rsid w:val="00783B83"/>
    <w:rsid w:val="007843DC"/>
    <w:rsid w:val="00786B08"/>
    <w:rsid w:val="007A5209"/>
    <w:rsid w:val="007B7878"/>
    <w:rsid w:val="007C1C7D"/>
    <w:rsid w:val="007D4A51"/>
    <w:rsid w:val="007D597D"/>
    <w:rsid w:val="007F2571"/>
    <w:rsid w:val="007F2975"/>
    <w:rsid w:val="007F7DE5"/>
    <w:rsid w:val="008309E6"/>
    <w:rsid w:val="0083556B"/>
    <w:rsid w:val="00835FFD"/>
    <w:rsid w:val="00842630"/>
    <w:rsid w:val="00843BF9"/>
    <w:rsid w:val="00844CA0"/>
    <w:rsid w:val="008577D4"/>
    <w:rsid w:val="00866A1B"/>
    <w:rsid w:val="00890344"/>
    <w:rsid w:val="008A201C"/>
    <w:rsid w:val="008A6560"/>
    <w:rsid w:val="008A7875"/>
    <w:rsid w:val="008B0620"/>
    <w:rsid w:val="008C3A43"/>
    <w:rsid w:val="008D3351"/>
    <w:rsid w:val="008D7CA0"/>
    <w:rsid w:val="008F10FD"/>
    <w:rsid w:val="008F6365"/>
    <w:rsid w:val="009031DD"/>
    <w:rsid w:val="009064E3"/>
    <w:rsid w:val="00913A35"/>
    <w:rsid w:val="00924BF9"/>
    <w:rsid w:val="00926250"/>
    <w:rsid w:val="00930314"/>
    <w:rsid w:val="00930CA6"/>
    <w:rsid w:val="00944C15"/>
    <w:rsid w:val="00947249"/>
    <w:rsid w:val="009516DE"/>
    <w:rsid w:val="00952962"/>
    <w:rsid w:val="00960E1D"/>
    <w:rsid w:val="00970150"/>
    <w:rsid w:val="009720A6"/>
    <w:rsid w:val="00975292"/>
    <w:rsid w:val="009925D3"/>
    <w:rsid w:val="009944F5"/>
    <w:rsid w:val="00994887"/>
    <w:rsid w:val="009A7D70"/>
    <w:rsid w:val="009B11F7"/>
    <w:rsid w:val="009C2398"/>
    <w:rsid w:val="009C2C87"/>
    <w:rsid w:val="009E0054"/>
    <w:rsid w:val="009F33E3"/>
    <w:rsid w:val="00A10269"/>
    <w:rsid w:val="00A10AFF"/>
    <w:rsid w:val="00A11955"/>
    <w:rsid w:val="00A25462"/>
    <w:rsid w:val="00A27B49"/>
    <w:rsid w:val="00A368FD"/>
    <w:rsid w:val="00A43C80"/>
    <w:rsid w:val="00A47D50"/>
    <w:rsid w:val="00A51FF4"/>
    <w:rsid w:val="00A7124A"/>
    <w:rsid w:val="00A71D64"/>
    <w:rsid w:val="00A84D66"/>
    <w:rsid w:val="00A87739"/>
    <w:rsid w:val="00A97814"/>
    <w:rsid w:val="00AB4054"/>
    <w:rsid w:val="00AB70BB"/>
    <w:rsid w:val="00AC17FD"/>
    <w:rsid w:val="00AD17FB"/>
    <w:rsid w:val="00AD3182"/>
    <w:rsid w:val="00AD3CA0"/>
    <w:rsid w:val="00AE3AAA"/>
    <w:rsid w:val="00AF153F"/>
    <w:rsid w:val="00AF2645"/>
    <w:rsid w:val="00B0553F"/>
    <w:rsid w:val="00B10F4F"/>
    <w:rsid w:val="00B13B7A"/>
    <w:rsid w:val="00B1545F"/>
    <w:rsid w:val="00B17FF3"/>
    <w:rsid w:val="00B2285F"/>
    <w:rsid w:val="00B33813"/>
    <w:rsid w:val="00B36913"/>
    <w:rsid w:val="00B4292C"/>
    <w:rsid w:val="00B5520B"/>
    <w:rsid w:val="00B56DCD"/>
    <w:rsid w:val="00B65693"/>
    <w:rsid w:val="00B67D63"/>
    <w:rsid w:val="00B72F5C"/>
    <w:rsid w:val="00B84452"/>
    <w:rsid w:val="00B84FFC"/>
    <w:rsid w:val="00B9121F"/>
    <w:rsid w:val="00BC119B"/>
    <w:rsid w:val="00BC2852"/>
    <w:rsid w:val="00BD077A"/>
    <w:rsid w:val="00BD50DC"/>
    <w:rsid w:val="00BF1D05"/>
    <w:rsid w:val="00BF6D6E"/>
    <w:rsid w:val="00C13DBE"/>
    <w:rsid w:val="00C1628F"/>
    <w:rsid w:val="00C37E4E"/>
    <w:rsid w:val="00C42E48"/>
    <w:rsid w:val="00C47012"/>
    <w:rsid w:val="00C620A5"/>
    <w:rsid w:val="00C629B9"/>
    <w:rsid w:val="00C7277E"/>
    <w:rsid w:val="00C86CE1"/>
    <w:rsid w:val="00C91368"/>
    <w:rsid w:val="00CD461E"/>
    <w:rsid w:val="00CD57F5"/>
    <w:rsid w:val="00CE7FA2"/>
    <w:rsid w:val="00CF54BD"/>
    <w:rsid w:val="00D012AF"/>
    <w:rsid w:val="00D06B86"/>
    <w:rsid w:val="00D10083"/>
    <w:rsid w:val="00D21256"/>
    <w:rsid w:val="00D33104"/>
    <w:rsid w:val="00D33EB3"/>
    <w:rsid w:val="00D44560"/>
    <w:rsid w:val="00D46056"/>
    <w:rsid w:val="00D50515"/>
    <w:rsid w:val="00D6582D"/>
    <w:rsid w:val="00D66508"/>
    <w:rsid w:val="00D723BC"/>
    <w:rsid w:val="00D73DBE"/>
    <w:rsid w:val="00D82D13"/>
    <w:rsid w:val="00D906FB"/>
    <w:rsid w:val="00D94024"/>
    <w:rsid w:val="00D95ABE"/>
    <w:rsid w:val="00D96CC8"/>
    <w:rsid w:val="00D96DF7"/>
    <w:rsid w:val="00DA0DE6"/>
    <w:rsid w:val="00E14DEA"/>
    <w:rsid w:val="00E325D3"/>
    <w:rsid w:val="00E34F82"/>
    <w:rsid w:val="00E502A8"/>
    <w:rsid w:val="00E65BF3"/>
    <w:rsid w:val="00E80828"/>
    <w:rsid w:val="00E83B32"/>
    <w:rsid w:val="00E85DA0"/>
    <w:rsid w:val="00E86224"/>
    <w:rsid w:val="00E931DB"/>
    <w:rsid w:val="00EA274A"/>
    <w:rsid w:val="00EB0B50"/>
    <w:rsid w:val="00EC04D1"/>
    <w:rsid w:val="00EC4E19"/>
    <w:rsid w:val="00ED5BF3"/>
    <w:rsid w:val="00EE09C7"/>
    <w:rsid w:val="00EF6965"/>
    <w:rsid w:val="00F01FEB"/>
    <w:rsid w:val="00F13BB3"/>
    <w:rsid w:val="00F23F5C"/>
    <w:rsid w:val="00F42C18"/>
    <w:rsid w:val="00F43BAD"/>
    <w:rsid w:val="00F4491E"/>
    <w:rsid w:val="00F46192"/>
    <w:rsid w:val="00F53A67"/>
    <w:rsid w:val="00F54469"/>
    <w:rsid w:val="00F56642"/>
    <w:rsid w:val="00F70B9B"/>
    <w:rsid w:val="00F74306"/>
    <w:rsid w:val="00F83AF7"/>
    <w:rsid w:val="00F96785"/>
    <w:rsid w:val="00FA2E7E"/>
    <w:rsid w:val="00FA3240"/>
    <w:rsid w:val="00FB1A6E"/>
    <w:rsid w:val="00FB5CAD"/>
    <w:rsid w:val="00FD1FF1"/>
    <w:rsid w:val="00FD6930"/>
    <w:rsid w:val="00FE1106"/>
    <w:rsid w:val="00FE2FD9"/>
    <w:rsid w:val="00FE46D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52EBA"/>
  <w15:docId w15:val="{5BF44F6B-B71C-4E32-AC27-FCD483A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7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A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277E"/>
  </w:style>
  <w:style w:type="character" w:styleId="Hipervnculo">
    <w:name w:val="Hyperlink"/>
    <w:basedOn w:val="Fuentedeprrafopredeter"/>
    <w:uiPriority w:val="99"/>
    <w:unhideWhenUsed/>
    <w:rsid w:val="00C72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3BC"/>
  </w:style>
  <w:style w:type="paragraph" w:styleId="Piedepgina">
    <w:name w:val="footer"/>
    <w:basedOn w:val="Normal"/>
    <w:link w:val="PiedepginaCar"/>
    <w:uiPriority w:val="99"/>
    <w:unhideWhenUsed/>
    <w:rsid w:val="00D72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3BC"/>
  </w:style>
  <w:style w:type="numbering" w:customStyle="1" w:styleId="Sinlista1">
    <w:name w:val="Sin lista1"/>
    <w:next w:val="Sinlista"/>
    <w:uiPriority w:val="99"/>
    <w:semiHidden/>
    <w:unhideWhenUsed/>
    <w:rsid w:val="00C6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3216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12</cp:revision>
  <cp:lastPrinted>2016-09-13T04:40:00Z</cp:lastPrinted>
  <dcterms:created xsi:type="dcterms:W3CDTF">2019-03-13T18:49:00Z</dcterms:created>
  <dcterms:modified xsi:type="dcterms:W3CDTF">2019-03-19T19:51:00Z</dcterms:modified>
</cp:coreProperties>
</file>