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</w:t>
      </w:r>
      <w:r w:rsidR="005B3A23">
        <w:rPr>
          <w:rFonts w:ascii="Calibri" w:eastAsia="Calibri" w:hAnsi="Calibri"/>
          <w:b/>
          <w:bCs/>
          <w:caps/>
          <w:sz w:val="32"/>
          <w:szCs w:val="32"/>
          <w:lang w:val="es-ES"/>
        </w:rPr>
        <w:t>2018 II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133FEC" w:rsidRDefault="000728F9" w:rsidP="00133FEC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r w:rsidR="00133FEC" w:rsidRPr="00133FEC">
        <w:rPr>
          <w:rStyle w:val="Hipervnculo"/>
          <w:rFonts w:asciiTheme="minorHAnsi" w:hAnsiTheme="minorHAnsi" w:cstheme="minorHAnsi"/>
          <w:b/>
          <w:szCs w:val="28"/>
        </w:rPr>
        <w:t>acreditacion_p</w:t>
      </w:r>
      <w:r w:rsidR="0055181F">
        <w:rPr>
          <w:rStyle w:val="Hipervnculo"/>
          <w:rFonts w:asciiTheme="minorHAnsi" w:hAnsiTheme="minorHAnsi" w:cstheme="minorHAnsi"/>
          <w:b/>
          <w:szCs w:val="28"/>
        </w:rPr>
        <w:t>2</w:t>
      </w:r>
      <w:bookmarkStart w:id="0" w:name="_GoBack"/>
      <w:bookmarkEnd w:id="0"/>
      <w:r w:rsidR="00133FEC" w:rsidRPr="00133FEC">
        <w:rPr>
          <w:rStyle w:val="Hipervnculo"/>
          <w:rFonts w:asciiTheme="minorHAnsi" w:hAnsiTheme="minorHAnsi" w:cstheme="minorHAnsi"/>
          <w:b/>
          <w:szCs w:val="28"/>
        </w:rPr>
        <w:t>@fip.uni.edu.pe</w:t>
      </w:r>
    </w:p>
    <w:sectPr w:rsidR="009A4461" w:rsidRPr="00133FEC" w:rsidSect="00072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1D" w:rsidRDefault="00BE441D">
      <w:r>
        <w:separator/>
      </w:r>
    </w:p>
  </w:endnote>
  <w:endnote w:type="continuationSeparator" w:id="0">
    <w:p w:rsidR="00BE441D" w:rsidRDefault="00B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1D" w:rsidRDefault="00BE441D">
      <w:r>
        <w:separator/>
      </w:r>
    </w:p>
  </w:footnote>
  <w:footnote w:type="continuationSeparator" w:id="0">
    <w:p w:rsidR="00BE441D" w:rsidRDefault="00BE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133FEC" w:rsidP="00133FEC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33FE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Facultad de Ingeniería de Petróleo, Petroquímica y Gas Natural</w:t>
                          </w:r>
                        </w:p>
                        <w:p w:rsidR="00133FEC" w:rsidRPr="005B3A23" w:rsidRDefault="00133FEC" w:rsidP="00133FEC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Default="00133FEC" w:rsidP="00133FEC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33FE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Facultad de Ingeniería de Petróleo, Petroquímica y Gas Natural</w:t>
                    </w:r>
                  </w:p>
                  <w:p w:rsidR="00133FEC" w:rsidRPr="005B3A23" w:rsidRDefault="00133FEC" w:rsidP="00133FEC">
                    <w:pPr>
                      <w:spacing w:before="80"/>
                      <w:rPr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0BDF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33FEC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81F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441D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C40CE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0E54A0"/>
    <w:rsid w:val="003B1DE9"/>
    <w:rsid w:val="005A5849"/>
    <w:rsid w:val="005F083E"/>
    <w:rsid w:val="007E680E"/>
    <w:rsid w:val="00827982"/>
    <w:rsid w:val="00AB3271"/>
    <w:rsid w:val="00C2362A"/>
    <w:rsid w:val="00C25D63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8993-31CC-4961-964E-BED63B1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5</cp:revision>
  <cp:lastPrinted>2018-02-20T00:52:00Z</cp:lastPrinted>
  <dcterms:created xsi:type="dcterms:W3CDTF">2018-08-20T17:23:00Z</dcterms:created>
  <dcterms:modified xsi:type="dcterms:W3CDTF">2018-08-23T16:50:00Z</dcterms:modified>
</cp:coreProperties>
</file>