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8" w:rsidRPr="00EB3ABF" w:rsidRDefault="00C143D8" w:rsidP="00C143D8">
      <w:pPr>
        <w:jc w:val="center"/>
        <w:rPr>
          <w:rFonts w:asciiTheme="minorHAnsi" w:hAnsiTheme="minorHAnsi"/>
          <w:b/>
          <w:sz w:val="32"/>
        </w:rPr>
      </w:pPr>
      <w:r w:rsidRPr="00EB3ABF">
        <w:rPr>
          <w:rFonts w:asciiTheme="minorHAnsi" w:hAnsiTheme="minorHAnsi"/>
          <w:b/>
          <w:sz w:val="32"/>
        </w:rPr>
        <w:t>SÍLABO-MODELO</w:t>
      </w:r>
    </w:p>
    <w:p w:rsidR="00C143D8" w:rsidRPr="00FE7B40" w:rsidRDefault="00C143D8" w:rsidP="00C143D8">
      <w:pPr>
        <w:pStyle w:val="Subttulo"/>
        <w:rPr>
          <w:rFonts w:asciiTheme="minorHAnsi" w:hAnsiTheme="minorHAnsi"/>
          <w:sz w:val="24"/>
          <w:szCs w:val="22"/>
        </w:rPr>
      </w:pPr>
      <w:r w:rsidRPr="00FE7B40">
        <w:rPr>
          <w:rFonts w:asciiTheme="minorHAnsi" w:hAnsiTheme="minorHAnsi"/>
          <w:sz w:val="24"/>
          <w:szCs w:val="22"/>
        </w:rPr>
        <w:t xml:space="preserve">CURSO: </w:t>
      </w:r>
      <w:r w:rsidR="00063E1C">
        <w:rPr>
          <w:rFonts w:asciiTheme="minorHAnsi" w:hAnsiTheme="minorHAnsi"/>
          <w:sz w:val="24"/>
          <w:szCs w:val="22"/>
        </w:rPr>
        <w:t xml:space="preserve">CB861 </w:t>
      </w:r>
      <w:r w:rsidRPr="00FE7B40">
        <w:rPr>
          <w:rFonts w:asciiTheme="minorHAnsi" w:hAnsiTheme="minorHAnsi"/>
          <w:sz w:val="24"/>
          <w:szCs w:val="22"/>
        </w:rPr>
        <w:t>Estadística y Probabilidades</w:t>
      </w:r>
    </w:p>
    <w:p w:rsidR="00C143D8" w:rsidRPr="00570224" w:rsidRDefault="00C143D8" w:rsidP="00C143D8">
      <w:pPr>
        <w:pStyle w:val="Subttulo"/>
        <w:jc w:val="both"/>
        <w:rPr>
          <w:rFonts w:asciiTheme="minorHAnsi" w:hAnsiTheme="minorHAnsi"/>
          <w:b/>
          <w:sz w:val="16"/>
          <w:szCs w:val="22"/>
        </w:rPr>
      </w:pP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b/>
          <w:szCs w:val="22"/>
        </w:rPr>
      </w:pPr>
    </w:p>
    <w:p w:rsidR="00C143D8" w:rsidRPr="00063E1C" w:rsidRDefault="00CC2206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INFORMACIÓN GENERAL</w:t>
      </w: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szCs w:val="22"/>
        </w:rPr>
      </w:pP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C</w:t>
      </w:r>
      <w:r>
        <w:rPr>
          <w:rFonts w:asciiTheme="minorHAnsi" w:hAnsiTheme="minorHAnsi" w:cs="Arial"/>
          <w:caps/>
        </w:rPr>
        <w:t>B</w:t>
      </w:r>
      <w:r w:rsidRPr="00FE7B40">
        <w:rPr>
          <w:rFonts w:asciiTheme="minorHAnsi" w:hAnsiTheme="minorHAnsi" w:cs="Arial"/>
          <w:caps/>
        </w:rPr>
        <w:t>86</w:t>
      </w:r>
      <w:r>
        <w:rPr>
          <w:rFonts w:asciiTheme="minorHAnsi" w:hAnsiTheme="minorHAnsi" w:cs="Arial"/>
          <w:caps/>
        </w:rPr>
        <w:t>1-B</w:t>
      </w:r>
      <w:r w:rsidRPr="00FE7B40">
        <w:rPr>
          <w:rFonts w:asciiTheme="minorHAnsi" w:hAnsiTheme="minorHAnsi" w:cs="Arial"/>
          <w:caps/>
        </w:rPr>
        <w:t xml:space="preserve"> </w:t>
      </w:r>
      <w:r w:rsidRPr="00FE7B40">
        <w:rPr>
          <w:rFonts w:asciiTheme="minorHAnsi" w:hAnsiTheme="minorHAnsi" w:cs="Arial"/>
        </w:rPr>
        <w:t>Estadística y Probabilidades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aps/>
        </w:rPr>
        <w:t>CICLO</w:t>
      </w:r>
      <w:r w:rsidRPr="00FE7B40">
        <w:rPr>
          <w:rFonts w:asciiTheme="minorHAnsi" w:hAnsiTheme="minorHAnsi" w:cs="Arial"/>
          <w:b/>
          <w:bCs/>
          <w:caps/>
        </w:rPr>
        <w:t xml:space="preserve">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</w:t>
      </w:r>
      <w:r w:rsidRPr="00FE7B40">
        <w:rPr>
          <w:rFonts w:asciiTheme="minorHAnsi" w:hAnsiTheme="minorHAnsi" w:cs="Arial"/>
          <w:caps/>
        </w:rPr>
        <w:t xml:space="preserve"> 5</w:t>
      </w:r>
    </w:p>
    <w:p w:rsidR="00C143D8" w:rsidRPr="00FE7B40" w:rsidRDefault="00C143D8" w:rsidP="00C143D8">
      <w:pPr>
        <w:tabs>
          <w:tab w:val="left" w:pos="2268"/>
          <w:tab w:val="left" w:pos="3260"/>
        </w:tabs>
        <w:ind w:left="142"/>
        <w:jc w:val="both"/>
        <w:rPr>
          <w:rFonts w:asciiTheme="minorHAnsi" w:hAnsiTheme="minorHAnsi" w:cs="Arial"/>
          <w:cap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4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Horas por semana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  <w:caps/>
        </w:rPr>
        <w:t>5 (</w:t>
      </w:r>
      <w:r w:rsidRPr="00FE7B40">
        <w:rPr>
          <w:rFonts w:asciiTheme="minorHAnsi" w:hAnsiTheme="minorHAnsi" w:cs="Arial"/>
        </w:rPr>
        <w:t>Teoría – Práctica - Laboratorios)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</w:rPr>
        <w:t xml:space="preserve">PRERREQUISITOS        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>:</w:t>
      </w:r>
      <w:r w:rsidRPr="00FE7B40">
        <w:rPr>
          <w:rFonts w:asciiTheme="minorHAnsi" w:hAnsiTheme="minorHAnsi" w:cs="Arial"/>
        </w:rPr>
        <w:t xml:space="preserve">   Análisis Matemático II 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</w:rPr>
        <w:t>Obligatorio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ÁREA ACADÉMICA</w:t>
      </w:r>
      <w:r w:rsidRPr="00FE7B40">
        <w:rPr>
          <w:rFonts w:asciiTheme="minorHAnsi" w:hAnsiTheme="minorHAnsi" w:cs="Arial"/>
          <w:b/>
          <w:bCs/>
        </w:rPr>
        <w:t xml:space="preserve">        </w:t>
      </w:r>
      <w:r>
        <w:rPr>
          <w:rFonts w:asciiTheme="minorHAnsi" w:hAnsiTheme="minorHAnsi" w:cs="Arial"/>
          <w:b/>
          <w:bCs/>
        </w:rPr>
        <w:tab/>
      </w:r>
      <w:r w:rsidRPr="00FE7B40">
        <w:rPr>
          <w:rFonts w:asciiTheme="minorHAnsi" w:hAnsiTheme="minorHAnsi" w:cs="Arial"/>
          <w:b/>
          <w:bCs/>
        </w:rPr>
        <w:t>:</w:t>
      </w:r>
      <w:r w:rsidRPr="00FE7B40">
        <w:rPr>
          <w:rFonts w:asciiTheme="minorHAnsi" w:hAnsiTheme="minorHAnsi" w:cs="Arial"/>
          <w:bCs/>
        </w:rPr>
        <w:t xml:space="preserve">   Ciencias Básicas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</w:rPr>
        <w:t>José Mendoza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E7B40">
        <w:rPr>
          <w:rFonts w:asciiTheme="minorHAnsi" w:hAnsiTheme="minorHAnsi" w:cs="Arial"/>
          <w:b/>
        </w:rPr>
        <w:t xml:space="preserve">E-MAIL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 xml:space="preserve">:   </w:t>
      </w:r>
      <w:r w:rsidRPr="00FE7B40">
        <w:rPr>
          <w:rFonts w:asciiTheme="minorHAnsi" w:hAnsiTheme="minorHAnsi" w:cs="Arial"/>
        </w:rPr>
        <w:t>jtorres@gmail.com</w:t>
      </w:r>
    </w:p>
    <w:p w:rsidR="00C143D8" w:rsidRPr="00FE7B40" w:rsidRDefault="00C143D8" w:rsidP="00C143D8">
      <w:pPr>
        <w:tabs>
          <w:tab w:val="left" w:pos="3260"/>
        </w:tabs>
        <w:ind w:left="284"/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SUMILLA DEL CURSO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FE7B40" w:rsidRDefault="00C143D8" w:rsidP="00C143D8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143D8" w:rsidRPr="00FE7B40" w:rsidRDefault="00C143D8" w:rsidP="00C143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COMPETENCIAS</w:t>
      </w:r>
      <w:r w:rsidR="002916B0" w:rsidRPr="00063E1C">
        <w:rPr>
          <w:rFonts w:asciiTheme="minorHAnsi" w:hAnsiTheme="minorHAnsi"/>
          <w:b/>
          <w:sz w:val="24"/>
          <w:szCs w:val="22"/>
        </w:rPr>
        <w:t xml:space="preserve"> DE LA ASIGNATURA</w:t>
      </w:r>
    </w:p>
    <w:p w:rsidR="00C143D8" w:rsidRDefault="00C143D8" w:rsidP="00C143D8">
      <w:pPr>
        <w:jc w:val="both"/>
        <w:rPr>
          <w:rFonts w:asciiTheme="minorHAnsi" w:hAnsiTheme="minorHAnsi" w:cs="Arial"/>
        </w:rPr>
      </w:pPr>
    </w:p>
    <w:p w:rsidR="00C143D8" w:rsidRDefault="002916B0" w:rsidP="00C143D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finalizar la asignatura, e</w:t>
      </w:r>
      <w:r w:rsidR="00C143D8">
        <w:rPr>
          <w:rFonts w:asciiTheme="minorHAnsi" w:hAnsiTheme="minorHAnsi" w:cs="Arial"/>
        </w:rPr>
        <w:t>l estudiante: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Organiza datos para su adecuado análisis e interpretación y calcula e interpreta sus propiedades estadísticas fundamentales (valor medio y varianza).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Explica y determina la probabilidad de eventos y variables aleatorios, así como su función de densidad de probabilidad.  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Entiende y aplica vectores aleatorios y determina su función de densidad de probabilidad conjunta.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Interpreta el concepto de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la aplica para calcular la probabilidad de un evento o variable.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Construye modelos de regresión lineal para representar la relación entre los parámetros representativos de un conjunto de datos.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8AF8" wp14:editId="78840C87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CFA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063E1C">
        <w:rPr>
          <w:rFonts w:asciiTheme="minorHAnsi" w:hAnsiTheme="minorHAnsi"/>
          <w:b/>
          <w:sz w:val="24"/>
          <w:szCs w:val="22"/>
        </w:rPr>
        <w:t>UNIDADES DE APRENDIZAJE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1.  ORGANIZACI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DE DATOS Y PRINCIPALES PAR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METROS ESTAD</w:t>
      </w:r>
      <w:r>
        <w:rPr>
          <w:rFonts w:asciiTheme="minorHAnsi" w:hAnsiTheme="minorHAnsi" w:cs="Arial"/>
          <w:b/>
        </w:rPr>
        <w:t>Í</w:t>
      </w:r>
      <w:r w:rsidRPr="00FE7B40">
        <w:rPr>
          <w:rFonts w:asciiTheme="minorHAnsi" w:hAnsiTheme="minorHAnsi" w:cs="Arial"/>
          <w:b/>
        </w:rPr>
        <w:t>STICOS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</w:t>
      </w:r>
      <w:proofErr w:type="spellStart"/>
      <w:r w:rsidRPr="00FE7B40">
        <w:rPr>
          <w:rFonts w:asciiTheme="minorHAnsi" w:hAnsiTheme="minorHAnsi" w:cs="Arial"/>
        </w:rPr>
        <w:t>decil</w:t>
      </w:r>
      <w:proofErr w:type="spellEnd"/>
      <w:r w:rsidRPr="00FE7B40">
        <w:rPr>
          <w:rFonts w:asciiTheme="minorHAnsi" w:hAnsiTheme="minorHAnsi" w:cs="Arial"/>
        </w:rPr>
        <w:t>, percentil / Diagramas de cajas.</w:t>
      </w:r>
    </w:p>
    <w:p w:rsidR="00C143D8" w:rsidRPr="00FE7B40" w:rsidRDefault="00C143D8" w:rsidP="00C143D8">
      <w:pPr>
        <w:ind w:left="142"/>
        <w:jc w:val="right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2.  PROBABILIDAD   /   8 HORAS</w:t>
      </w:r>
    </w:p>
    <w:p w:rsidR="00C143D8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Métodos de conteo / Reglas de adición y multiplicación / Permutaciones y combinaciones / Probabilidad / Experimentos aleatorios, espacio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eventos / Operaciones con eventos / Probabilidad condicional / Probabilidad total / Teorema de </w:t>
      </w:r>
      <w:proofErr w:type="spellStart"/>
      <w:r w:rsidRPr="00FE7B40">
        <w:rPr>
          <w:rFonts w:asciiTheme="minorHAnsi" w:hAnsiTheme="minorHAnsi" w:cs="Arial"/>
        </w:rPr>
        <w:t>Bayes</w:t>
      </w:r>
      <w:proofErr w:type="spellEnd"/>
      <w:r w:rsidRPr="00FE7B40">
        <w:rPr>
          <w:rFonts w:asciiTheme="minorHAnsi" w:hAnsiTheme="minorHAnsi" w:cs="Arial"/>
        </w:rPr>
        <w:t xml:space="preserve"> / Diagrama de árbol / Eventos independientes.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3.  VARIABLES ALEATORIAS Y DISTRIBUCI</w:t>
      </w:r>
      <w:r>
        <w:rPr>
          <w:rFonts w:asciiTheme="minorHAnsi" w:hAnsiTheme="minorHAnsi" w:cs="Arial"/>
          <w:b/>
        </w:rPr>
        <w:t>Ó</w:t>
      </w:r>
      <w:r w:rsidR="00B612A6">
        <w:rPr>
          <w:rFonts w:asciiTheme="minorHAnsi" w:hAnsiTheme="minorHAnsi" w:cs="Arial"/>
          <w:b/>
        </w:rPr>
        <w:t>N D</w:t>
      </w:r>
      <w:r w:rsidRPr="00FE7B40">
        <w:rPr>
          <w:rFonts w:asciiTheme="minorHAnsi" w:hAnsiTheme="minorHAnsi" w:cs="Arial"/>
          <w:b/>
        </w:rPr>
        <w:t>E</w:t>
      </w:r>
      <w:r w:rsidR="00B612A6">
        <w:rPr>
          <w:rFonts w:asciiTheme="minorHAnsi" w:hAnsiTheme="minorHAnsi" w:cs="Arial"/>
          <w:b/>
        </w:rPr>
        <w:t xml:space="preserve"> </w:t>
      </w:r>
      <w:r w:rsidRPr="00FE7B40">
        <w:rPr>
          <w:rFonts w:asciiTheme="minorHAnsi" w:hAnsiTheme="minorHAnsi" w:cs="Arial"/>
          <w:b/>
        </w:rPr>
        <w:t>PROBABILIDAD /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Variable aleatoria: tipos, valor esperado y desviación estándar / Distribución de probabilidad de una variable discreta: binomial, </w:t>
      </w:r>
      <w:proofErr w:type="spellStart"/>
      <w:r w:rsidRPr="00FE7B40">
        <w:rPr>
          <w:rFonts w:asciiTheme="minorHAnsi" w:hAnsiTheme="minorHAnsi" w:cs="Arial"/>
        </w:rPr>
        <w:t>Poisson</w:t>
      </w:r>
      <w:proofErr w:type="spellEnd"/>
      <w:r w:rsidRPr="00FE7B40">
        <w:rPr>
          <w:rFonts w:asciiTheme="minorHAnsi" w:hAnsiTheme="minorHAnsi" w:cs="Arial"/>
        </w:rPr>
        <w:t xml:space="preserve">, </w:t>
      </w:r>
      <w:proofErr w:type="spellStart"/>
      <w:r w:rsidRPr="00FE7B40">
        <w:rPr>
          <w:rFonts w:asciiTheme="minorHAnsi" w:hAnsiTheme="minorHAnsi" w:cs="Arial"/>
        </w:rPr>
        <w:t>hipergeométrica</w:t>
      </w:r>
      <w:proofErr w:type="spellEnd"/>
      <w:r w:rsidRPr="00FE7B40">
        <w:rPr>
          <w:rFonts w:asciiTheme="minorHAnsi" w:hAnsiTheme="minorHAnsi" w:cs="Arial"/>
        </w:rPr>
        <w:t xml:space="preserve"> / Distribución de probabilidad de una variable continua: uniforme, normal, gamma, exponencial.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4.  DISTRIBUCI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MUESTRAL   /   4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Muestreo / Técnicas </w:t>
      </w:r>
      <w:proofErr w:type="spellStart"/>
      <w:r w:rsidRPr="00FE7B40">
        <w:rPr>
          <w:rFonts w:asciiTheme="minorHAnsi" w:hAnsiTheme="minorHAnsi" w:cs="Arial"/>
        </w:rPr>
        <w:t>muestrales</w:t>
      </w:r>
      <w:proofErr w:type="spellEnd"/>
      <w:r w:rsidRPr="00FE7B40">
        <w:rPr>
          <w:rFonts w:asciiTheme="minorHAnsi" w:hAnsiTheme="minorHAnsi" w:cs="Arial"/>
        </w:rPr>
        <w:t xml:space="preserve"> / Muestreo probabilístico /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del valor medio, la varianza / Teorema del límite central.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5.  ESTIMACI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PRUEBAS DE HIPÓTESIS    /  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6.  AN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LISIS DE REGRESI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CORRELACI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 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Regresión simple / Diagrama de dispersió</w:t>
      </w:r>
      <w:r w:rsidR="00B612A6">
        <w:rPr>
          <w:rFonts w:asciiTheme="minorHAnsi" w:hAnsiTheme="minorHAnsi" w:cs="Arial"/>
        </w:rPr>
        <w:t xml:space="preserve">n / Estimación de parámetros / </w:t>
      </w:r>
      <w:r w:rsidRPr="00FE7B40">
        <w:rPr>
          <w:rFonts w:asciiTheme="minorHAnsi" w:hAnsiTheme="minorHAnsi" w:cs="Arial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:rsidR="00C143D8" w:rsidRPr="00CA1BED" w:rsidRDefault="00C143D8" w:rsidP="00C143D8">
      <w:pPr>
        <w:pStyle w:val="Subttulo"/>
        <w:ind w:left="284"/>
        <w:jc w:val="both"/>
        <w:rPr>
          <w:rFonts w:asciiTheme="minorHAnsi" w:hAnsiTheme="minorHAnsi"/>
          <w:szCs w:val="22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LABORATORIOS Y EXPERIENCIAS PRÁCTICAS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Laboratorio 1: Generación de señales aleatorias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Laboratorio 2: Determinación y gráfica de la función de densidad de probabilidad </w:t>
      </w:r>
    </w:p>
    <w:p w:rsidR="00C143D8" w:rsidRPr="00FE7B40" w:rsidRDefault="00C143D8" w:rsidP="00C143D8">
      <w:pPr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9F56" wp14:editId="76AA8FAA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E15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063E1C">
        <w:rPr>
          <w:rFonts w:asciiTheme="minorHAnsi" w:hAnsiTheme="minorHAnsi"/>
          <w:b/>
          <w:sz w:val="24"/>
          <w:szCs w:val="22"/>
        </w:rPr>
        <w:t>METODOLOGÍA</w:t>
      </w:r>
    </w:p>
    <w:p w:rsidR="00B612A6" w:rsidRDefault="00B612A6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:rsidR="00C143D8" w:rsidRDefault="00C143D8" w:rsidP="00C143D8">
      <w:pPr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FÓRMULA DE EVALUACIÓN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</w:p>
    <w:p w:rsidR="00C143D8" w:rsidRPr="00706D04" w:rsidRDefault="00C143D8" w:rsidP="00C143D8">
      <w:pPr>
        <w:ind w:left="14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Cálculo del </w:t>
      </w:r>
      <w:r w:rsidRPr="00FE7B40">
        <w:rPr>
          <w:rFonts w:asciiTheme="minorHAnsi" w:hAnsiTheme="minorHAnsi" w:cs="Arial"/>
        </w:rPr>
        <w:t>Promedio Final</w:t>
      </w:r>
      <w:r>
        <w:rPr>
          <w:rFonts w:asciiTheme="minorHAnsi" w:hAnsiTheme="minorHAnsi" w:cs="Arial"/>
        </w:rPr>
        <w:t>:</w:t>
      </w:r>
      <w:r w:rsidRPr="00FE7B40">
        <w:rPr>
          <w:rFonts w:asciiTheme="minorHAnsi" w:hAnsiTheme="minorHAnsi" w:cs="Arial"/>
          <w:b/>
        </w:rPr>
        <w:t xml:space="preserve"> </w:t>
      </w:r>
      <w:r w:rsidRPr="00706D04">
        <w:rPr>
          <w:rFonts w:asciiTheme="minorHAnsi" w:hAnsiTheme="minorHAnsi" w:cs="Arial"/>
          <w:b/>
        </w:rPr>
        <w:t>PF = (2 EP + 3 EF + 1 PC1 + 2 PC2) / 8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E7B40">
        <w:rPr>
          <w:rFonts w:asciiTheme="minorHAnsi" w:hAnsiTheme="minorHAnsi" w:cs="Arial"/>
        </w:rPr>
        <w:t>EP: Examen Parcial    EF: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Examen Final</w:t>
      </w:r>
      <w:r>
        <w:rPr>
          <w:rFonts w:asciiTheme="minorHAnsi" w:hAnsiTheme="minorHAnsi" w:cs="Arial"/>
        </w:rPr>
        <w:t xml:space="preserve">    </w:t>
      </w:r>
      <w:r w:rsidRPr="00FE7B40">
        <w:rPr>
          <w:rFonts w:asciiTheme="minorHAnsi" w:hAnsiTheme="minorHAnsi" w:cs="Arial"/>
        </w:rPr>
        <w:t>PC1: Práctica Calificada 1    PC2: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Práctica Calificada 2</w:t>
      </w:r>
    </w:p>
    <w:p w:rsidR="00C143D8" w:rsidRPr="00FE7B40" w:rsidRDefault="00C143D8" w:rsidP="00C143D8">
      <w:pPr>
        <w:ind w:left="708"/>
        <w:jc w:val="both"/>
        <w:rPr>
          <w:rFonts w:asciiTheme="minorHAnsi" w:hAnsiTheme="minorHAnsi" w:cs="Arial"/>
        </w:rPr>
      </w:pPr>
    </w:p>
    <w:p w:rsidR="00C143D8" w:rsidRPr="00063E1C" w:rsidRDefault="00461545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BIBLIOGRAFÍA 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  <w:caps/>
          <w:lang w:val="en-US"/>
        </w:rPr>
      </w:pPr>
    </w:p>
    <w:p w:rsidR="00C143D8" w:rsidRPr="001E5D57" w:rsidRDefault="00C143D8" w:rsidP="001E5D57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  <w:b/>
        </w:rPr>
      </w:pPr>
      <w:r w:rsidRPr="00706D04">
        <w:rPr>
          <w:rFonts w:asciiTheme="minorHAnsi" w:hAnsiTheme="minorHAnsi" w:cs="Arial"/>
          <w:b/>
        </w:rPr>
        <w:t>MENDENHALL, William.</w:t>
      </w:r>
      <w:r>
        <w:rPr>
          <w:rFonts w:asciiTheme="minorHAnsi" w:hAnsiTheme="minorHAnsi" w:cs="Arial"/>
          <w:b/>
        </w:rPr>
        <w:t xml:space="preserve"> </w:t>
      </w:r>
      <w:r w:rsidRPr="001E5D57">
        <w:rPr>
          <w:rFonts w:asciiTheme="minorHAnsi" w:hAnsiTheme="minorHAnsi" w:cs="Arial"/>
        </w:rPr>
        <w:t>Estadística y Probabilidad para Ingeniería. Editorial Prentice Hall, 2005.</w:t>
      </w:r>
    </w:p>
    <w:p w:rsidR="00C143D8" w:rsidRPr="00FE7B40" w:rsidRDefault="00C143D8" w:rsidP="00BA2FC0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706D04">
        <w:rPr>
          <w:rFonts w:asciiTheme="minorHAnsi" w:hAnsiTheme="minorHAnsi" w:cs="Arial"/>
          <w:b/>
        </w:rPr>
        <w:t>ALVAREZ, José y TORRES</w:t>
      </w:r>
      <w:r w:rsidRPr="00706D04">
        <w:rPr>
          <w:rFonts w:asciiTheme="minorHAnsi" w:hAnsiTheme="minorHAnsi" w:cs="Arial"/>
        </w:rPr>
        <w:t xml:space="preserve"> Luis. </w:t>
      </w:r>
      <w:r w:rsidRPr="00FE7B40">
        <w:rPr>
          <w:rFonts w:asciiTheme="minorHAnsi" w:hAnsiTheme="minorHAnsi" w:cs="Arial"/>
        </w:rPr>
        <w:t>Probabilidad y Estadística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Editorial Alfa Omega, 2004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</w:t>
      </w:r>
    </w:p>
    <w:p w:rsidR="00C143D8" w:rsidRDefault="00C143D8" w:rsidP="00C143D8">
      <w:pPr>
        <w:rPr>
          <w:b/>
        </w:rPr>
      </w:pPr>
      <w:r w:rsidRPr="00EB3ABF">
        <w:rPr>
          <w:b/>
        </w:rPr>
        <w:t>* Incluir de preferencia dos textos (no más de tres) y en lo posible libros de referencia mundial.</w:t>
      </w:r>
    </w:p>
    <w:p w:rsidR="00B612A6" w:rsidRDefault="00B612A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9A4461" w:rsidRPr="00192679" w:rsidRDefault="00C143D8" w:rsidP="00192679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B612A6">
        <w:rPr>
          <w:rFonts w:asciiTheme="minorHAnsi" w:hAnsiTheme="minorHAnsi" w:cstheme="minorHAnsi"/>
          <w:u w:val="single"/>
        </w:rPr>
        <w:t>IMPORTANTE</w:t>
      </w:r>
      <w:r w:rsidRPr="00B612A6">
        <w:rPr>
          <w:rFonts w:asciiTheme="minorHAnsi" w:hAnsiTheme="minorHAnsi" w:cstheme="minorHAnsi"/>
        </w:rPr>
        <w:t xml:space="preserve"> Enviar el formato al email:</w:t>
      </w:r>
      <w:r w:rsidR="00B612A6">
        <w:rPr>
          <w:rFonts w:asciiTheme="minorHAnsi" w:hAnsiTheme="minorHAnsi" w:cstheme="minorHAnsi"/>
        </w:rPr>
        <w:t xml:space="preserve"> </w:t>
      </w:r>
      <w:r w:rsidRPr="00B612A6">
        <w:rPr>
          <w:rFonts w:asciiTheme="minorHAnsi" w:hAnsiTheme="minorHAnsi" w:cstheme="minorHAnsi"/>
        </w:rPr>
        <w:t xml:space="preserve"> </w:t>
      </w:r>
      <w:r w:rsidR="00192679" w:rsidRPr="00192679">
        <w:rPr>
          <w:rStyle w:val="Hipervnculo"/>
          <w:rFonts w:asciiTheme="minorHAnsi" w:hAnsiTheme="minorHAnsi" w:cstheme="minorHAnsi"/>
          <w:b/>
          <w:szCs w:val="28"/>
        </w:rPr>
        <w:t>acreditacionfigmm@uni.edu.pe</w:t>
      </w:r>
      <w:bookmarkStart w:id="0" w:name="_GoBack"/>
      <w:bookmarkEnd w:id="0"/>
    </w:p>
    <w:sectPr w:rsidR="009A4461" w:rsidRPr="00192679" w:rsidSect="00895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18" w:bottom="1276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02" w:rsidRDefault="001D3602">
      <w:r>
        <w:separator/>
      </w:r>
    </w:p>
  </w:endnote>
  <w:endnote w:type="continuationSeparator" w:id="0">
    <w:p w:rsidR="001D3602" w:rsidRDefault="001D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59" w:rsidRDefault="00744F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2-Silabo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59" w:rsidRDefault="00744F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02" w:rsidRDefault="001D3602">
      <w:r>
        <w:separator/>
      </w:r>
    </w:p>
  </w:footnote>
  <w:footnote w:type="continuationSeparator" w:id="0">
    <w:p w:rsidR="001D3602" w:rsidRDefault="001D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59" w:rsidRDefault="00744F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46154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299719</wp:posOffset>
              </wp:positionH>
              <wp:positionV relativeFrom="paragraph">
                <wp:posOffset>-271145</wp:posOffset>
              </wp:positionV>
              <wp:extent cx="5953125" cy="11811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31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63E1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1F442A" w:rsidRDefault="001F442A" w:rsidP="001F442A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 Ingeniería Geológica, de Minas y Metalúrgica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Profesional </w:t>
                          </w: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Ingeniería </w:t>
                          </w:r>
                          <w:r w:rsidR="001F442A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 Minas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6pt;margin-top:-21.35pt;width:468.7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DASQ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" fillcolor="white [3201]" stroked="f" strokeweight=".5pt">
              <v:textbox>
                <w:txbxContent>
                  <w:p w:rsidR="00ED5FBD" w:rsidRPr="00063E1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1F442A" w:rsidRDefault="001F442A" w:rsidP="001F442A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 Ingeniería Geológica, de Minas y Metalúrgica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Profesional </w:t>
                    </w: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Ingeniería </w:t>
                    </w:r>
                    <w:r w:rsidR="001F442A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 Minas</w:t>
                    </w:r>
                    <w:bookmarkStart w:id="1" w:name="_GoBack"/>
                    <w:bookmarkEnd w:id="1"/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063E1C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1295400</wp:posOffset>
              </wp:positionH>
              <wp:positionV relativeFrom="paragraph">
                <wp:posOffset>147955</wp:posOffset>
              </wp:positionV>
              <wp:extent cx="6264275" cy="0"/>
              <wp:effectExtent l="0" t="0" r="222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F8010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pt,11.65pt" to="5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59" w:rsidRDefault="00744F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3E1C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653"/>
    <w:rsid w:val="00187C61"/>
    <w:rsid w:val="001913B0"/>
    <w:rsid w:val="00192679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3602"/>
    <w:rsid w:val="001D5BE3"/>
    <w:rsid w:val="001D5D2B"/>
    <w:rsid w:val="001D760A"/>
    <w:rsid w:val="001E0374"/>
    <w:rsid w:val="001E1C07"/>
    <w:rsid w:val="001E5D57"/>
    <w:rsid w:val="001F160E"/>
    <w:rsid w:val="001F34EE"/>
    <w:rsid w:val="001F3979"/>
    <w:rsid w:val="001F442A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545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4F59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28D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5CF6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E753A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0CCF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1EA5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65B7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37BE7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B28B-19FF-4437-B783-C48C22AE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7</cp:revision>
  <cp:lastPrinted>2018-02-19T19:30:00Z</cp:lastPrinted>
  <dcterms:created xsi:type="dcterms:W3CDTF">2018-08-20T17:02:00Z</dcterms:created>
  <dcterms:modified xsi:type="dcterms:W3CDTF">2018-08-22T20:09:00Z</dcterms:modified>
</cp:coreProperties>
</file>