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D32AE" w14:textId="77777777" w:rsidR="00A60A4D" w:rsidRPr="0017747B" w:rsidRDefault="00323FAF" w:rsidP="00A60A4D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752" behindDoc="0" locked="0" layoutInCell="1" allowOverlap="1" wp14:anchorId="3E6FCA7E" wp14:editId="61B81E96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893445" cy="1106805"/>
            <wp:effectExtent l="0" t="0" r="1905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A4D" w:rsidRPr="0017747B">
        <w:rPr>
          <w:rFonts w:ascii="Arial" w:hAnsi="Arial" w:cs="Arial"/>
          <w:b/>
          <w:caps/>
          <w:szCs w:val="32"/>
          <w:lang w:val="es-PE"/>
        </w:rPr>
        <w:t>UNIVERSIDAD NACIONAL DE INGENIERÍA</w:t>
      </w:r>
    </w:p>
    <w:p w14:paraId="601E0F8E" w14:textId="77777777" w:rsidR="00A60A4D" w:rsidRDefault="00A60A4D" w:rsidP="00A60A4D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17747B">
        <w:rPr>
          <w:rFonts w:ascii="Arial" w:hAnsi="Arial" w:cs="Arial"/>
          <w:b/>
          <w:caps/>
          <w:szCs w:val="32"/>
          <w:lang w:val="es-PE"/>
        </w:rPr>
        <w:t xml:space="preserve">Facultad de </w:t>
      </w:r>
      <w:r w:rsidR="008904E5">
        <w:rPr>
          <w:rFonts w:ascii="Arial" w:hAnsi="Arial" w:cs="Arial"/>
          <w:b/>
          <w:caps/>
          <w:szCs w:val="32"/>
          <w:lang w:val="es-PE"/>
        </w:rPr>
        <w:t>CIENCIAS</w:t>
      </w:r>
    </w:p>
    <w:p w14:paraId="7C47AC53" w14:textId="77777777" w:rsidR="00A60A4D" w:rsidRPr="0017747B" w:rsidRDefault="00A60A4D" w:rsidP="00A60A4D">
      <w:pPr>
        <w:pStyle w:val="Ttulo"/>
        <w:rPr>
          <w:rFonts w:ascii="Arial" w:hAnsi="Arial" w:cs="Arial"/>
          <w:b/>
          <w:caps/>
          <w:sz w:val="24"/>
          <w:szCs w:val="32"/>
          <w:lang w:val="es-PE"/>
        </w:rPr>
      </w:pPr>
    </w:p>
    <w:p w14:paraId="64AAE203" w14:textId="77777777" w:rsidR="00A60A4D" w:rsidRPr="0017747B" w:rsidRDefault="00A60A4D" w:rsidP="00A60A4D">
      <w:pPr>
        <w:pStyle w:val="Ttulo"/>
        <w:rPr>
          <w:rFonts w:ascii="Arial" w:hAnsi="Arial" w:cs="Arial"/>
          <w:b/>
          <w:caps/>
          <w:sz w:val="24"/>
          <w:szCs w:val="32"/>
          <w:lang w:val="es-PE"/>
        </w:rPr>
      </w:pPr>
      <w:r w:rsidRPr="0017747B">
        <w:rPr>
          <w:rFonts w:ascii="Arial" w:hAnsi="Arial" w:cs="Arial"/>
          <w:caps/>
          <w:sz w:val="32"/>
          <w:szCs w:val="32"/>
          <w:lang w:val="es-PE"/>
        </w:rPr>
        <w:t xml:space="preserve"> </w:t>
      </w:r>
      <w:r w:rsidRPr="0017747B">
        <w:rPr>
          <w:rFonts w:ascii="Arial" w:hAnsi="Arial" w:cs="Arial"/>
          <w:b/>
          <w:caps/>
          <w:sz w:val="24"/>
          <w:szCs w:val="32"/>
          <w:lang w:val="es-PE"/>
        </w:rPr>
        <w:t xml:space="preserve">Escuela Profesional de Ingeniería </w:t>
      </w:r>
      <w:r w:rsidR="008904E5">
        <w:rPr>
          <w:rFonts w:ascii="Arial" w:hAnsi="Arial" w:cs="Arial"/>
          <w:b/>
          <w:caps/>
          <w:sz w:val="24"/>
          <w:szCs w:val="32"/>
          <w:lang w:val="es-PE"/>
        </w:rPr>
        <w:t>FÍSICA</w:t>
      </w:r>
    </w:p>
    <w:p w14:paraId="0AAD82A8" w14:textId="77777777" w:rsidR="00A60A4D" w:rsidRPr="0017747B" w:rsidRDefault="00A60A4D" w:rsidP="00A60A4D">
      <w:pPr>
        <w:pStyle w:val="Subttulo"/>
        <w:pBdr>
          <w:bottom w:val="single" w:sz="6" w:space="1" w:color="auto"/>
        </w:pBdr>
        <w:jc w:val="both"/>
        <w:rPr>
          <w:rFonts w:ascii="Arial" w:hAnsi="Arial" w:cs="Arial"/>
          <w:b w:val="0"/>
          <w:lang w:val="es-PE"/>
        </w:rPr>
      </w:pPr>
    </w:p>
    <w:p w14:paraId="3D7A1A48" w14:textId="77777777" w:rsidR="00A60A4D" w:rsidRPr="0017747B" w:rsidRDefault="00A60A4D" w:rsidP="00A60A4D">
      <w:pPr>
        <w:pStyle w:val="Subttulo"/>
        <w:jc w:val="both"/>
        <w:rPr>
          <w:rFonts w:ascii="Arial" w:hAnsi="Arial" w:cs="Arial"/>
          <w:b w:val="0"/>
          <w:lang w:val="es-PE"/>
        </w:rPr>
      </w:pPr>
    </w:p>
    <w:p w14:paraId="104F1F4A" w14:textId="77777777" w:rsidR="00A60A4D" w:rsidRPr="0017747B" w:rsidRDefault="00A60A4D" w:rsidP="00A60A4D">
      <w:pPr>
        <w:pStyle w:val="Subttulo"/>
        <w:jc w:val="center"/>
        <w:rPr>
          <w:rFonts w:ascii="Arial" w:hAnsi="Arial" w:cs="Arial"/>
          <w:sz w:val="24"/>
          <w:lang w:val="es-PE"/>
        </w:rPr>
      </w:pPr>
      <w:r w:rsidRPr="0017747B">
        <w:rPr>
          <w:rFonts w:ascii="Arial" w:hAnsi="Arial" w:cs="Arial"/>
          <w:sz w:val="24"/>
          <w:lang w:val="es-PE"/>
        </w:rPr>
        <w:t>Estadística y Probabilidades</w:t>
      </w:r>
    </w:p>
    <w:p w14:paraId="46701946" w14:textId="77777777" w:rsidR="00A60A4D" w:rsidRPr="0017747B" w:rsidRDefault="00A60A4D" w:rsidP="00A60A4D">
      <w:pPr>
        <w:pStyle w:val="Subttulo"/>
        <w:jc w:val="both"/>
        <w:rPr>
          <w:rFonts w:ascii="Arial" w:hAnsi="Arial" w:cs="Arial"/>
          <w:b w:val="0"/>
          <w:lang w:val="es-PE"/>
        </w:rPr>
      </w:pPr>
    </w:p>
    <w:p w14:paraId="55865F88" w14:textId="77777777" w:rsidR="00A60A4D" w:rsidRPr="0017747B" w:rsidRDefault="006F15F7" w:rsidP="00A60A4D">
      <w:pPr>
        <w:pStyle w:val="Subttulo"/>
        <w:jc w:val="both"/>
        <w:rPr>
          <w:rFonts w:ascii="Arial" w:hAnsi="Arial" w:cs="Arial"/>
          <w:lang w:val="es-PE"/>
        </w:rPr>
      </w:pPr>
      <w:r w:rsidRPr="0017747B">
        <w:rPr>
          <w:rFonts w:ascii="Arial" w:hAnsi="Arial" w:cs="Arial"/>
          <w:lang w:val="es-PE"/>
        </w:rPr>
        <w:t>I. INFORMACIÓN</w:t>
      </w:r>
      <w:r w:rsidR="00A60A4D" w:rsidRPr="0017747B">
        <w:rPr>
          <w:rFonts w:ascii="Arial" w:hAnsi="Arial" w:cs="Arial"/>
          <w:lang w:val="es-PE"/>
        </w:rPr>
        <w:t xml:space="preserve"> general</w:t>
      </w:r>
      <w:bookmarkStart w:id="0" w:name="_GoBack"/>
      <w:bookmarkEnd w:id="0"/>
    </w:p>
    <w:p w14:paraId="1F0BBABA" w14:textId="77777777" w:rsidR="00A60A4D" w:rsidRPr="0017747B" w:rsidRDefault="00A60A4D" w:rsidP="00A60A4D">
      <w:pPr>
        <w:pStyle w:val="Subttulo"/>
        <w:jc w:val="both"/>
        <w:rPr>
          <w:rFonts w:ascii="Arial" w:hAnsi="Arial" w:cs="Arial"/>
          <w:sz w:val="16"/>
          <w:lang w:val="es-PE"/>
        </w:rPr>
      </w:pPr>
    </w:p>
    <w:p w14:paraId="20072EA4" w14:textId="77777777" w:rsidR="00A60A4D" w:rsidRPr="0017747B" w:rsidRDefault="00A60A4D" w:rsidP="00A60A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Codigo                         </w:t>
      </w:r>
      <w:r>
        <w:rPr>
          <w:rFonts w:ascii="Arial" w:hAnsi="Arial" w:cs="Arial"/>
          <w:b/>
          <w:bCs/>
          <w:caps/>
          <w:sz w:val="22"/>
          <w:lang w:val="es-PE"/>
        </w:rPr>
        <w:t xml:space="preserve"> </w:t>
      </w: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   :</w:t>
      </w:r>
      <w:r w:rsidRPr="0017747B">
        <w:rPr>
          <w:rFonts w:ascii="Arial" w:hAnsi="Arial" w:cs="Arial"/>
          <w:caps/>
          <w:sz w:val="22"/>
          <w:lang w:val="es-PE"/>
        </w:rPr>
        <w:t xml:space="preserve">   </w:t>
      </w:r>
      <w:r w:rsidR="006F15F7" w:rsidRPr="0017747B">
        <w:rPr>
          <w:rFonts w:ascii="Arial" w:hAnsi="Arial" w:cs="Arial"/>
          <w:caps/>
          <w:sz w:val="22"/>
          <w:lang w:val="es-PE"/>
        </w:rPr>
        <w:t>CE86</w:t>
      </w:r>
      <w:r w:rsidR="006F15F7">
        <w:rPr>
          <w:rFonts w:ascii="Arial" w:hAnsi="Arial" w:cs="Arial"/>
          <w:caps/>
          <w:sz w:val="22"/>
          <w:lang w:val="es-PE"/>
        </w:rPr>
        <w:t>2</w:t>
      </w:r>
      <w:r w:rsidR="006F15F7" w:rsidRPr="0017747B">
        <w:rPr>
          <w:rFonts w:ascii="Arial" w:hAnsi="Arial" w:cs="Arial"/>
          <w:caps/>
          <w:sz w:val="22"/>
          <w:lang w:val="es-PE"/>
        </w:rPr>
        <w:t xml:space="preserve"> </w:t>
      </w:r>
      <w:r w:rsidR="006F15F7" w:rsidRPr="0017747B">
        <w:rPr>
          <w:rFonts w:ascii="Arial" w:hAnsi="Arial" w:cs="Arial"/>
          <w:sz w:val="22"/>
          <w:lang w:val="es-PE"/>
        </w:rPr>
        <w:t>Estadística</w:t>
      </w:r>
      <w:r w:rsidRPr="0017747B">
        <w:rPr>
          <w:rFonts w:ascii="Arial" w:hAnsi="Arial" w:cs="Arial"/>
          <w:sz w:val="22"/>
          <w:lang w:val="es-PE"/>
        </w:rPr>
        <w:t xml:space="preserve"> y Probabilidades</w:t>
      </w:r>
    </w:p>
    <w:p w14:paraId="4E94FE7A" w14:textId="77777777" w:rsidR="00A60A4D" w:rsidRPr="0017747B" w:rsidRDefault="00A60A4D" w:rsidP="00A60A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SEMESTRE                        :  </w:t>
      </w:r>
      <w:r w:rsidRPr="0017747B">
        <w:rPr>
          <w:rFonts w:ascii="Arial" w:hAnsi="Arial" w:cs="Arial"/>
          <w:caps/>
          <w:sz w:val="22"/>
          <w:lang w:val="es-PE"/>
        </w:rPr>
        <w:t xml:space="preserve"> 5</w:t>
      </w:r>
    </w:p>
    <w:p w14:paraId="44F3714D" w14:textId="77777777" w:rsidR="00A60A4D" w:rsidRPr="0017747B" w:rsidRDefault="00A60A4D" w:rsidP="00A60A4D">
      <w:pPr>
        <w:tabs>
          <w:tab w:val="left" w:pos="3260"/>
        </w:tabs>
        <w:jc w:val="both"/>
        <w:rPr>
          <w:rFonts w:ascii="Arial" w:hAnsi="Arial" w:cs="Arial"/>
          <w:caps/>
          <w:sz w:val="22"/>
          <w:lang w:val="es-PE"/>
        </w:rPr>
      </w:pPr>
      <w:r w:rsidRPr="0017747B">
        <w:rPr>
          <w:rFonts w:ascii="Arial" w:hAnsi="Arial" w:cs="Arial"/>
          <w:b/>
          <w:bCs/>
          <w:caps/>
          <w:sz w:val="22"/>
          <w:lang w:val="es-PE"/>
        </w:rPr>
        <w:t>Creditos                         :</w:t>
      </w:r>
      <w:r w:rsidRPr="0017747B">
        <w:rPr>
          <w:rFonts w:ascii="Arial" w:hAnsi="Arial" w:cs="Arial"/>
          <w:caps/>
          <w:sz w:val="22"/>
          <w:lang w:val="es-PE"/>
        </w:rPr>
        <w:t xml:space="preserve">   4</w:t>
      </w:r>
    </w:p>
    <w:p w14:paraId="4A4E6ECA" w14:textId="77777777" w:rsidR="00A60A4D" w:rsidRPr="0017747B" w:rsidRDefault="00A60A4D" w:rsidP="00A60A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Horas por semana  </w:t>
      </w:r>
      <w:r>
        <w:rPr>
          <w:rFonts w:ascii="Arial" w:hAnsi="Arial" w:cs="Arial"/>
          <w:b/>
          <w:bCs/>
          <w:caps/>
          <w:sz w:val="22"/>
          <w:lang w:val="es-PE"/>
        </w:rPr>
        <w:t xml:space="preserve">   </w:t>
      </w: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:   </w:t>
      </w:r>
      <w:r w:rsidR="006F15F7" w:rsidRPr="0017747B">
        <w:rPr>
          <w:rFonts w:ascii="Arial" w:hAnsi="Arial" w:cs="Arial"/>
          <w:bCs/>
          <w:caps/>
          <w:sz w:val="22"/>
          <w:lang w:val="es-PE"/>
        </w:rPr>
        <w:t>5 (</w:t>
      </w:r>
      <w:r w:rsidRPr="0017747B">
        <w:rPr>
          <w:rFonts w:ascii="Arial" w:hAnsi="Arial" w:cs="Arial"/>
          <w:sz w:val="22"/>
          <w:lang w:val="es-PE"/>
        </w:rPr>
        <w:t>Teoría – Práctica - Laboratorios)</w:t>
      </w:r>
    </w:p>
    <w:p w14:paraId="3DFD10BA" w14:textId="77777777" w:rsidR="00A60A4D" w:rsidRPr="0017747B" w:rsidRDefault="00A60A4D" w:rsidP="00A60A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b/>
          <w:sz w:val="22"/>
          <w:lang w:val="es-PE"/>
        </w:rPr>
        <w:t xml:space="preserve">PRERREQUISITOS           </w:t>
      </w:r>
      <w:r w:rsidR="006F15F7" w:rsidRPr="0017747B">
        <w:rPr>
          <w:rFonts w:ascii="Arial" w:hAnsi="Arial" w:cs="Arial"/>
          <w:b/>
          <w:sz w:val="22"/>
          <w:lang w:val="es-PE"/>
        </w:rPr>
        <w:t>:</w:t>
      </w:r>
      <w:r w:rsidR="006F15F7" w:rsidRPr="0017747B">
        <w:rPr>
          <w:rFonts w:ascii="Arial" w:hAnsi="Arial" w:cs="Arial"/>
          <w:sz w:val="22"/>
          <w:lang w:val="es-PE"/>
        </w:rPr>
        <w:t xml:space="preserve"> </w:t>
      </w:r>
      <w:r w:rsidR="006F15F7">
        <w:rPr>
          <w:rFonts w:ascii="Arial" w:hAnsi="Arial" w:cs="Arial"/>
          <w:sz w:val="22"/>
          <w:lang w:val="es-PE"/>
        </w:rPr>
        <w:t>CE312</w:t>
      </w:r>
      <w:r>
        <w:rPr>
          <w:rFonts w:ascii="Arial" w:hAnsi="Arial" w:cs="Arial"/>
          <w:sz w:val="22"/>
          <w:lang w:val="es-PE"/>
        </w:rPr>
        <w:t xml:space="preserve"> Análisis Matemático </w:t>
      </w:r>
      <w:r w:rsidRPr="0017747B">
        <w:rPr>
          <w:rFonts w:ascii="Arial" w:hAnsi="Arial" w:cs="Arial"/>
          <w:sz w:val="22"/>
          <w:lang w:val="es-PE"/>
        </w:rPr>
        <w:t xml:space="preserve">II </w:t>
      </w:r>
    </w:p>
    <w:p w14:paraId="30778524" w14:textId="77777777" w:rsidR="00A60A4D" w:rsidRDefault="00A60A4D" w:rsidP="00A60A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val="es-PE"/>
        </w:rPr>
      </w:pP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CONDICION                 </w:t>
      </w:r>
      <w:r w:rsidR="006F15F7">
        <w:rPr>
          <w:rFonts w:ascii="Arial" w:hAnsi="Arial" w:cs="Arial"/>
          <w:b/>
          <w:bCs/>
          <w:caps/>
          <w:sz w:val="22"/>
          <w:lang w:val="es-PE"/>
        </w:rPr>
        <w:t xml:space="preserve"> </w:t>
      </w: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  </w:t>
      </w:r>
      <w:r>
        <w:rPr>
          <w:rFonts w:ascii="Arial" w:hAnsi="Arial" w:cs="Arial"/>
          <w:b/>
          <w:bCs/>
          <w:caps/>
          <w:sz w:val="22"/>
          <w:lang w:val="es-PE"/>
        </w:rPr>
        <w:t xml:space="preserve">  </w:t>
      </w: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 </w:t>
      </w:r>
      <w:r w:rsidR="006F15F7" w:rsidRPr="0017747B">
        <w:rPr>
          <w:rFonts w:ascii="Arial" w:hAnsi="Arial" w:cs="Arial"/>
          <w:b/>
          <w:bCs/>
          <w:caps/>
          <w:sz w:val="22"/>
          <w:lang w:val="es-PE"/>
        </w:rPr>
        <w:t>:</w:t>
      </w:r>
      <w:r w:rsidR="006F15F7">
        <w:rPr>
          <w:rFonts w:ascii="Arial" w:hAnsi="Arial" w:cs="Arial"/>
          <w:b/>
          <w:bCs/>
          <w:caps/>
          <w:sz w:val="22"/>
          <w:lang w:val="es-PE"/>
        </w:rPr>
        <w:t xml:space="preserve"> </w:t>
      </w:r>
      <w:r w:rsidR="006F15F7" w:rsidRPr="006F15F7">
        <w:rPr>
          <w:rFonts w:ascii="Arial" w:hAnsi="Arial" w:cs="Arial"/>
          <w:bCs/>
          <w:sz w:val="22"/>
          <w:lang w:val="es-PE"/>
        </w:rPr>
        <w:t>Obligatorio</w:t>
      </w:r>
    </w:p>
    <w:p w14:paraId="743B7A2F" w14:textId="77777777" w:rsidR="00A60A4D" w:rsidRPr="0017747B" w:rsidRDefault="00A60A4D" w:rsidP="00A60A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PROFEsOR                  </w:t>
      </w:r>
      <w:r w:rsidR="006F15F7">
        <w:rPr>
          <w:rFonts w:ascii="Arial" w:hAnsi="Arial" w:cs="Arial"/>
          <w:b/>
          <w:bCs/>
          <w:caps/>
          <w:sz w:val="22"/>
          <w:lang w:val="es-PE"/>
        </w:rPr>
        <w:t xml:space="preserve"> </w:t>
      </w: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  </w:t>
      </w:r>
      <w:r>
        <w:rPr>
          <w:rFonts w:ascii="Arial" w:hAnsi="Arial" w:cs="Arial"/>
          <w:b/>
          <w:bCs/>
          <w:caps/>
          <w:sz w:val="22"/>
          <w:lang w:val="es-PE"/>
        </w:rPr>
        <w:t xml:space="preserve">  </w:t>
      </w:r>
      <w:r w:rsidRPr="0017747B">
        <w:rPr>
          <w:rFonts w:ascii="Arial" w:hAnsi="Arial" w:cs="Arial"/>
          <w:b/>
          <w:bCs/>
          <w:caps/>
          <w:sz w:val="22"/>
          <w:lang w:val="es-PE"/>
        </w:rPr>
        <w:t xml:space="preserve"> : </w:t>
      </w:r>
      <w:r>
        <w:rPr>
          <w:rFonts w:ascii="Arial" w:hAnsi="Arial" w:cs="Arial"/>
          <w:sz w:val="22"/>
          <w:lang w:val="es-PE"/>
        </w:rPr>
        <w:t xml:space="preserve">José Mendoza, Luz Torres, Pedro Valdivia </w:t>
      </w:r>
    </w:p>
    <w:p w14:paraId="28CB618D" w14:textId="77777777" w:rsidR="00A60A4D" w:rsidRPr="0017747B" w:rsidRDefault="00A60A4D" w:rsidP="00A60A4D">
      <w:pPr>
        <w:tabs>
          <w:tab w:val="left" w:pos="3260"/>
        </w:tabs>
        <w:rPr>
          <w:rFonts w:ascii="Arial" w:hAnsi="Arial" w:cs="Arial"/>
          <w:bCs/>
          <w:sz w:val="22"/>
          <w:lang w:val="es-PE"/>
        </w:rPr>
      </w:pPr>
      <w:r w:rsidRPr="0017747B">
        <w:rPr>
          <w:rFonts w:ascii="Arial" w:hAnsi="Arial" w:cs="Arial"/>
          <w:b/>
          <w:sz w:val="22"/>
          <w:lang w:val="es-PE"/>
        </w:rPr>
        <w:t xml:space="preserve">PROFESOR E-MAIL        </w:t>
      </w:r>
      <w:r>
        <w:rPr>
          <w:rFonts w:ascii="Arial" w:hAnsi="Arial" w:cs="Arial"/>
          <w:b/>
          <w:sz w:val="22"/>
          <w:lang w:val="es-PE"/>
        </w:rPr>
        <w:t xml:space="preserve"> </w:t>
      </w:r>
      <w:r w:rsidRPr="0017747B">
        <w:rPr>
          <w:rFonts w:ascii="Arial" w:hAnsi="Arial" w:cs="Arial"/>
          <w:b/>
          <w:sz w:val="22"/>
          <w:lang w:val="es-PE"/>
        </w:rPr>
        <w:t xml:space="preserve"> :   </w:t>
      </w:r>
      <w:r w:rsidRPr="0017747B">
        <w:rPr>
          <w:rFonts w:ascii="Arial" w:hAnsi="Arial" w:cs="Arial"/>
          <w:sz w:val="22"/>
          <w:lang w:val="es-PE"/>
        </w:rPr>
        <w:t>jtorres@gmail.com</w:t>
      </w:r>
    </w:p>
    <w:p w14:paraId="1D6A1718" w14:textId="77777777" w:rsidR="00A60A4D" w:rsidRPr="0017747B" w:rsidRDefault="00A60A4D" w:rsidP="00A60A4D">
      <w:pPr>
        <w:tabs>
          <w:tab w:val="left" w:pos="3260"/>
        </w:tabs>
        <w:ind w:left="284"/>
        <w:rPr>
          <w:rFonts w:ascii="Arial" w:hAnsi="Arial" w:cs="Arial"/>
          <w:caps/>
          <w:sz w:val="22"/>
          <w:lang w:val="es-PE"/>
        </w:rPr>
      </w:pPr>
    </w:p>
    <w:p w14:paraId="0A04C864" w14:textId="77777777" w:rsidR="00A60A4D" w:rsidRPr="0017747B" w:rsidRDefault="00A60A4D" w:rsidP="00A60A4D">
      <w:pPr>
        <w:rPr>
          <w:rFonts w:ascii="Arial" w:hAnsi="Arial" w:cs="Arial"/>
          <w:b/>
          <w:caps/>
          <w:sz w:val="22"/>
          <w:lang w:val="es-PE"/>
        </w:rPr>
      </w:pPr>
      <w:r w:rsidRPr="0017747B">
        <w:rPr>
          <w:rFonts w:ascii="Arial" w:hAnsi="Arial" w:cs="Arial"/>
          <w:b/>
          <w:caps/>
          <w:sz w:val="22"/>
          <w:lang w:val="es-PE"/>
        </w:rPr>
        <w:t>ii</w:t>
      </w:r>
      <w:r w:rsidR="006F15F7" w:rsidRPr="0017747B">
        <w:rPr>
          <w:rFonts w:ascii="Arial" w:hAnsi="Arial" w:cs="Arial"/>
          <w:b/>
          <w:caps/>
          <w:sz w:val="22"/>
          <w:lang w:val="es-PE"/>
        </w:rPr>
        <w:t>. SUMILLA</w:t>
      </w:r>
      <w:r w:rsidRPr="0017747B">
        <w:rPr>
          <w:rFonts w:ascii="Arial" w:hAnsi="Arial" w:cs="Arial"/>
          <w:b/>
          <w:caps/>
          <w:sz w:val="22"/>
          <w:lang w:val="es-PE"/>
        </w:rPr>
        <w:t xml:space="preserve"> DEL CURSO</w:t>
      </w:r>
    </w:p>
    <w:p w14:paraId="7488618B" w14:textId="77777777" w:rsidR="00A60A4D" w:rsidRPr="0017747B" w:rsidRDefault="00A60A4D" w:rsidP="00A60A4D">
      <w:pPr>
        <w:rPr>
          <w:rFonts w:ascii="Arial" w:hAnsi="Arial" w:cs="Arial"/>
          <w:b/>
          <w:caps/>
          <w:sz w:val="16"/>
          <w:lang w:val="es-PE"/>
        </w:rPr>
      </w:pPr>
    </w:p>
    <w:p w14:paraId="2F12FAB2" w14:textId="77777777" w:rsidR="00A60A4D" w:rsidRPr="003F4118" w:rsidRDefault="00A60A4D" w:rsidP="00A60A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F4118">
        <w:rPr>
          <w:rFonts w:ascii="Arial" w:hAnsi="Arial" w:cs="Arial"/>
          <w:sz w:val="22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</w:t>
      </w:r>
      <w:r w:rsidRPr="003F4118">
        <w:rPr>
          <w:rFonts w:ascii="Arial" w:hAnsi="Arial" w:cs="Arial"/>
          <w:sz w:val="22"/>
        </w:rPr>
        <w:t>o</w:t>
      </w:r>
      <w:r w:rsidRPr="003F4118">
        <w:rPr>
          <w:rFonts w:ascii="Arial" w:hAnsi="Arial" w:cs="Arial"/>
          <w:sz w:val="22"/>
        </w:rPr>
        <w:t>llan problemas de aplicación en ingeniería y se hace uso de software especializado.</w:t>
      </w:r>
    </w:p>
    <w:p w14:paraId="06285968" w14:textId="77777777" w:rsidR="00A60A4D" w:rsidRPr="003F4118" w:rsidRDefault="00A60A4D" w:rsidP="00A60A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4FA9CFB" w14:textId="77777777" w:rsidR="00A60A4D" w:rsidRPr="0017747B" w:rsidRDefault="00A60A4D" w:rsidP="00A60A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  <w:r w:rsidRPr="0017747B">
        <w:rPr>
          <w:rFonts w:ascii="Arial" w:hAnsi="Arial" w:cs="Arial"/>
          <w:b/>
          <w:sz w:val="22"/>
          <w:lang w:val="en-US"/>
        </w:rPr>
        <w:t>III</w:t>
      </w:r>
      <w:r w:rsidR="006F15F7" w:rsidRPr="0017747B">
        <w:rPr>
          <w:rFonts w:ascii="Arial" w:hAnsi="Arial" w:cs="Arial"/>
          <w:b/>
          <w:sz w:val="22"/>
          <w:lang w:val="en-US"/>
        </w:rPr>
        <w:t>. COMPETENCIAS</w:t>
      </w:r>
      <w:r w:rsidRPr="0017747B">
        <w:rPr>
          <w:rFonts w:ascii="Arial" w:hAnsi="Arial" w:cs="Arial"/>
          <w:b/>
          <w:sz w:val="22"/>
          <w:lang w:val="en-US"/>
        </w:rPr>
        <w:t xml:space="preserve"> DEL CURSO  </w:t>
      </w:r>
    </w:p>
    <w:p w14:paraId="2D653DD9" w14:textId="77777777" w:rsidR="00A60A4D" w:rsidRPr="0017747B" w:rsidRDefault="00A60A4D" w:rsidP="00A60A4D">
      <w:pPr>
        <w:jc w:val="both"/>
        <w:rPr>
          <w:rFonts w:ascii="Arial" w:hAnsi="Arial" w:cs="Arial"/>
          <w:sz w:val="16"/>
          <w:szCs w:val="22"/>
          <w:lang w:val="es-PE"/>
        </w:rPr>
      </w:pPr>
    </w:p>
    <w:p w14:paraId="2002808E" w14:textId="77777777" w:rsidR="00A60A4D" w:rsidRPr="0017747B" w:rsidRDefault="00A60A4D" w:rsidP="00A60A4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Organiza datos para su adecuado análisis e interpretación y calcula e interpreta sus propiedades estadísticas fundamentales (valor medio y varianza).</w:t>
      </w:r>
    </w:p>
    <w:p w14:paraId="1B0A8F72" w14:textId="77777777" w:rsidR="00A60A4D" w:rsidRPr="0017747B" w:rsidRDefault="006F15F7" w:rsidP="00A60A4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Explica y</w:t>
      </w:r>
      <w:r w:rsidR="00A60A4D" w:rsidRPr="0017747B">
        <w:rPr>
          <w:rFonts w:ascii="Arial" w:hAnsi="Arial" w:cs="Arial"/>
          <w:sz w:val="22"/>
          <w:szCs w:val="22"/>
          <w:lang w:val="es-PE"/>
        </w:rPr>
        <w:t xml:space="preserve"> determina la probabilidad de eventos y variables aleatorios, así como su función de densidad de probabilidad.   </w:t>
      </w:r>
    </w:p>
    <w:p w14:paraId="7F2DC34E" w14:textId="77777777" w:rsidR="00A60A4D" w:rsidRPr="0017747B" w:rsidRDefault="00A60A4D" w:rsidP="00A60A4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Interpreta el concepto de distribución muestral y la aplica para calcular la probabilidad de un evento o variable.</w:t>
      </w:r>
    </w:p>
    <w:p w14:paraId="19AA7EB3" w14:textId="77777777" w:rsidR="00A60A4D" w:rsidRPr="0017747B" w:rsidRDefault="00A60A4D" w:rsidP="00A60A4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Construye modelos de regresión lineal para representar la relación entre los parámetros representativos de un conjunto de datos.</w:t>
      </w:r>
    </w:p>
    <w:p w14:paraId="3CCB5A24" w14:textId="77777777" w:rsidR="00A60A4D" w:rsidRDefault="00A60A4D" w:rsidP="00A60A4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Aplica las pruebas de Chi-Cuadrado para verificar la función de densidad de probabilidad de un conjunto de datos, así como la dependencia o independencia de dos variables</w:t>
      </w:r>
    </w:p>
    <w:p w14:paraId="604DEAFF" w14:textId="77777777" w:rsidR="00A60A4D" w:rsidRDefault="00A60A4D" w:rsidP="00A60A4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Usa software moderno de procesamiento y análisis estadístico</w:t>
      </w:r>
      <w:r w:rsidRPr="0017747B">
        <w:rPr>
          <w:rFonts w:ascii="Arial" w:hAnsi="Arial" w:cs="Arial"/>
          <w:sz w:val="22"/>
          <w:szCs w:val="22"/>
          <w:lang w:val="es-PE"/>
        </w:rPr>
        <w:t>.</w:t>
      </w:r>
    </w:p>
    <w:p w14:paraId="283D2343" w14:textId="77777777" w:rsidR="00A60A4D" w:rsidRDefault="00A60A4D" w:rsidP="00A60A4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Elabora informes técnicos claros detallando el proceso desarrollando, interpretando resultados y formulando conclusiones.</w:t>
      </w:r>
    </w:p>
    <w:p w14:paraId="4C7E8706" w14:textId="77777777" w:rsidR="00A60A4D" w:rsidRPr="0017747B" w:rsidRDefault="00A60A4D" w:rsidP="00A60A4D">
      <w:pPr>
        <w:rPr>
          <w:rFonts w:ascii="Arial" w:hAnsi="Arial" w:cs="Arial"/>
          <w:b/>
          <w:caps/>
          <w:sz w:val="22"/>
          <w:lang w:val="es-PE"/>
        </w:rPr>
      </w:pPr>
    </w:p>
    <w:p w14:paraId="2D0EC82C" w14:textId="77777777" w:rsidR="00A60A4D" w:rsidRPr="00A60A4D" w:rsidRDefault="00323FAF" w:rsidP="00A60A4D">
      <w:pPr>
        <w:rPr>
          <w:rFonts w:ascii="Arial" w:hAnsi="Arial" w:cs="Arial"/>
          <w:b/>
          <w:caps/>
          <w:sz w:val="22"/>
          <w:lang w:val="es-MX"/>
        </w:rPr>
      </w:pPr>
      <w:r w:rsidRPr="0017747B">
        <w:rPr>
          <w:rFonts w:ascii="Arial" w:hAnsi="Arial" w:cs="Arial"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7A4006" wp14:editId="3FF716B9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9B778" id="Line 5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" stroked="f" strokecolor="#b2b2b2" strokeweight="1pt"/>
            </w:pict>
          </mc:Fallback>
        </mc:AlternateContent>
      </w:r>
      <w:r w:rsidR="00A60A4D" w:rsidRPr="00A60A4D">
        <w:rPr>
          <w:rFonts w:ascii="Arial" w:hAnsi="Arial" w:cs="Arial"/>
          <w:b/>
          <w:caps/>
          <w:sz w:val="22"/>
          <w:lang w:val="es-MX"/>
        </w:rPr>
        <w:t>IV. Unidades de aprendizaje</w:t>
      </w:r>
    </w:p>
    <w:p w14:paraId="2B221567" w14:textId="77777777" w:rsidR="00A60A4D" w:rsidRPr="00A60A4D" w:rsidRDefault="00A60A4D" w:rsidP="00A60A4D">
      <w:pPr>
        <w:rPr>
          <w:rFonts w:ascii="Arial" w:hAnsi="Arial" w:cs="Arial"/>
          <w:sz w:val="16"/>
          <w:szCs w:val="22"/>
          <w:lang w:val="es-MX"/>
        </w:rPr>
      </w:pPr>
    </w:p>
    <w:p w14:paraId="559BECF4" w14:textId="77777777" w:rsidR="00A60A4D" w:rsidRPr="0017747B" w:rsidRDefault="00A60A4D" w:rsidP="00A60A4D">
      <w:pPr>
        <w:rPr>
          <w:rFonts w:ascii="Arial" w:hAnsi="Arial" w:cs="Arial"/>
          <w:b/>
          <w:sz w:val="22"/>
          <w:szCs w:val="22"/>
          <w:lang w:val="es-PE"/>
        </w:rPr>
      </w:pPr>
      <w:r w:rsidRPr="00A60A4D">
        <w:rPr>
          <w:rFonts w:ascii="Arial" w:hAnsi="Arial" w:cs="Arial"/>
          <w:b/>
          <w:sz w:val="22"/>
          <w:szCs w:val="22"/>
          <w:lang w:val="es-MX"/>
        </w:rPr>
        <w:t xml:space="preserve">1.  </w:t>
      </w:r>
      <w:r w:rsidRPr="0017747B">
        <w:rPr>
          <w:rFonts w:ascii="Arial" w:hAnsi="Arial" w:cs="Arial"/>
          <w:b/>
          <w:sz w:val="22"/>
          <w:szCs w:val="22"/>
          <w:lang w:val="es-PE"/>
        </w:rPr>
        <w:t xml:space="preserve">ORGANIZACION DE DATOS Y PRINCIPALES PARAMETROS </w:t>
      </w:r>
      <w:r w:rsidR="006F15F7" w:rsidRPr="0017747B">
        <w:rPr>
          <w:rFonts w:ascii="Arial" w:hAnsi="Arial" w:cs="Arial"/>
          <w:b/>
          <w:sz w:val="22"/>
          <w:szCs w:val="22"/>
          <w:lang w:val="es-PE"/>
        </w:rPr>
        <w:t>ESTADISTICOS / 8</w:t>
      </w:r>
      <w:r w:rsidRPr="0017747B">
        <w:rPr>
          <w:rFonts w:ascii="Arial" w:hAnsi="Arial" w:cs="Arial"/>
          <w:b/>
          <w:sz w:val="22"/>
          <w:szCs w:val="22"/>
          <w:lang w:val="es-PE"/>
        </w:rPr>
        <w:t xml:space="preserve"> HORAS</w:t>
      </w:r>
    </w:p>
    <w:p w14:paraId="59DE32FE" w14:textId="77777777" w:rsidR="00A60A4D" w:rsidRPr="0017747B" w:rsidRDefault="00A60A4D" w:rsidP="00A60A4D">
      <w:p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Estadística / Población, muestra y variable / Clasificación de variables / Tablas de distribución de frecuencia / Representaciones gráficas / Medidas de tendencia central: media, mediana</w:t>
      </w:r>
      <w:r>
        <w:rPr>
          <w:rFonts w:ascii="Arial" w:hAnsi="Arial" w:cs="Arial"/>
          <w:sz w:val="22"/>
          <w:szCs w:val="22"/>
          <w:lang w:val="es-PE"/>
        </w:rPr>
        <w:t>,</w:t>
      </w:r>
      <w:r w:rsidRPr="0017747B">
        <w:rPr>
          <w:rFonts w:ascii="Arial" w:hAnsi="Arial" w:cs="Arial"/>
          <w:sz w:val="22"/>
          <w:szCs w:val="22"/>
          <w:lang w:val="es-PE"/>
        </w:rPr>
        <w:t xml:space="preserve"> media ponderada / Medidas de dispersión: varianza, desviación estándar, coeficiente de variación / Medidas de posición: cuartil, decil, percentil / Diagramas de cajas.</w:t>
      </w:r>
    </w:p>
    <w:p w14:paraId="3C5718C2" w14:textId="77777777" w:rsidR="00A60A4D" w:rsidRPr="00AF796D" w:rsidRDefault="00A60A4D" w:rsidP="00A60A4D">
      <w:pPr>
        <w:jc w:val="right"/>
        <w:rPr>
          <w:rFonts w:ascii="Arial" w:hAnsi="Arial" w:cs="Arial"/>
          <w:sz w:val="16"/>
          <w:szCs w:val="22"/>
          <w:lang w:val="es-PE"/>
        </w:rPr>
      </w:pPr>
    </w:p>
    <w:p w14:paraId="745DA630" w14:textId="77777777" w:rsidR="00A60A4D" w:rsidRPr="0017747B" w:rsidRDefault="00A60A4D" w:rsidP="00A60A4D">
      <w:pPr>
        <w:rPr>
          <w:rFonts w:ascii="Arial" w:hAnsi="Arial" w:cs="Arial"/>
          <w:b/>
          <w:sz w:val="22"/>
          <w:szCs w:val="22"/>
          <w:lang w:val="es-PE"/>
        </w:rPr>
      </w:pPr>
      <w:r w:rsidRPr="0017747B">
        <w:rPr>
          <w:rFonts w:ascii="Arial" w:hAnsi="Arial" w:cs="Arial"/>
          <w:b/>
          <w:sz w:val="22"/>
          <w:szCs w:val="22"/>
          <w:lang w:val="es-PE"/>
        </w:rPr>
        <w:t>2.  PROBABILIDAD   /   8 HORAS</w:t>
      </w:r>
    </w:p>
    <w:p w14:paraId="47BD65DD" w14:textId="77777777" w:rsidR="00A60A4D" w:rsidRDefault="00A60A4D" w:rsidP="00A60A4D">
      <w:p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Métodos de conteo / Reglas de adición y multiplicación / Permutaciones y combinaciones / Probabilidad / Experimentos aleatorios, espacio muestral y eventos / Operaciones con eventos / Probabilidad condicional / Probabilidad total / Teorema de Bayes / Diagrama de árbol / Eventos independientes.</w:t>
      </w:r>
    </w:p>
    <w:p w14:paraId="47F9B4D0" w14:textId="77777777" w:rsidR="00A60A4D" w:rsidRPr="00AF796D" w:rsidRDefault="00A60A4D" w:rsidP="00A60A4D">
      <w:pPr>
        <w:jc w:val="both"/>
        <w:rPr>
          <w:rFonts w:ascii="Arial" w:hAnsi="Arial" w:cs="Arial"/>
          <w:sz w:val="16"/>
          <w:szCs w:val="22"/>
          <w:lang w:val="es-PE"/>
        </w:rPr>
      </w:pPr>
    </w:p>
    <w:p w14:paraId="519A6E1F" w14:textId="77777777" w:rsidR="00A60A4D" w:rsidRPr="0017747B" w:rsidRDefault="00A60A4D" w:rsidP="00A60A4D">
      <w:pPr>
        <w:rPr>
          <w:rFonts w:ascii="Arial" w:hAnsi="Arial" w:cs="Arial"/>
          <w:b/>
          <w:sz w:val="22"/>
          <w:szCs w:val="22"/>
          <w:lang w:val="es-PE"/>
        </w:rPr>
      </w:pPr>
      <w:r w:rsidRPr="0017747B">
        <w:rPr>
          <w:rFonts w:ascii="Arial" w:hAnsi="Arial" w:cs="Arial"/>
          <w:b/>
          <w:sz w:val="22"/>
          <w:szCs w:val="22"/>
          <w:lang w:val="es-PE"/>
        </w:rPr>
        <w:lastRenderedPageBreak/>
        <w:t xml:space="preserve">3.  VARIABLES ALEATORIAS Y DISTRIBUCION D </w:t>
      </w:r>
      <w:r w:rsidR="006F15F7" w:rsidRPr="0017747B">
        <w:rPr>
          <w:rFonts w:ascii="Arial" w:hAnsi="Arial" w:cs="Arial"/>
          <w:b/>
          <w:sz w:val="22"/>
          <w:szCs w:val="22"/>
          <w:lang w:val="es-PE"/>
        </w:rPr>
        <w:t>EPROBABILIDAD / 12</w:t>
      </w:r>
      <w:r w:rsidRPr="0017747B">
        <w:rPr>
          <w:rFonts w:ascii="Arial" w:hAnsi="Arial" w:cs="Arial"/>
          <w:b/>
          <w:sz w:val="22"/>
          <w:szCs w:val="22"/>
          <w:lang w:val="es-PE"/>
        </w:rPr>
        <w:t xml:space="preserve"> HORAS</w:t>
      </w:r>
    </w:p>
    <w:p w14:paraId="2C7F7DF2" w14:textId="77777777" w:rsidR="00A60A4D" w:rsidRPr="0017747B" w:rsidRDefault="00A60A4D" w:rsidP="00A60A4D">
      <w:p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Variable aleatoria: tipos, valor esperado y desviación estándar / Distribución de probabilidad de una variable discreta: binomial, Poisson, hipergeométrica / Distribución de probabilidad de una variable continua: uniforme, normal, gamma, exponencial.</w:t>
      </w:r>
    </w:p>
    <w:p w14:paraId="320F68DC" w14:textId="77777777" w:rsidR="00A60A4D" w:rsidRPr="00AF796D" w:rsidRDefault="00A60A4D" w:rsidP="00A60A4D">
      <w:pPr>
        <w:rPr>
          <w:rFonts w:ascii="Arial" w:hAnsi="Arial" w:cs="Arial"/>
          <w:b/>
          <w:sz w:val="16"/>
          <w:szCs w:val="22"/>
          <w:lang w:val="es-PE"/>
        </w:rPr>
      </w:pPr>
    </w:p>
    <w:p w14:paraId="14367F64" w14:textId="77777777" w:rsidR="00A60A4D" w:rsidRPr="0017747B" w:rsidRDefault="00A60A4D" w:rsidP="00A60A4D">
      <w:pPr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4</w:t>
      </w:r>
      <w:r w:rsidRPr="0017747B">
        <w:rPr>
          <w:rFonts w:ascii="Arial" w:hAnsi="Arial" w:cs="Arial"/>
          <w:b/>
          <w:sz w:val="22"/>
          <w:szCs w:val="22"/>
          <w:lang w:val="es-PE"/>
        </w:rPr>
        <w:t>.  DISTRIBUCION MUESTRAL   /   4 HORAS</w:t>
      </w:r>
    </w:p>
    <w:p w14:paraId="09C1CD0A" w14:textId="77777777" w:rsidR="00A60A4D" w:rsidRPr="0017747B" w:rsidRDefault="00A60A4D" w:rsidP="00A60A4D">
      <w:p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Muestreo / Técnicas muestrales / Muestreo probabilístico / Distribución muestral del valor medio, la varianza / Teorema del límite central.</w:t>
      </w:r>
    </w:p>
    <w:p w14:paraId="6AE3A477" w14:textId="77777777" w:rsidR="00A60A4D" w:rsidRPr="00AF796D" w:rsidRDefault="00A60A4D" w:rsidP="00A60A4D">
      <w:pPr>
        <w:rPr>
          <w:rFonts w:ascii="Arial" w:hAnsi="Arial" w:cs="Arial"/>
          <w:sz w:val="16"/>
          <w:szCs w:val="22"/>
          <w:lang w:val="es-PE"/>
        </w:rPr>
      </w:pPr>
    </w:p>
    <w:p w14:paraId="3A294D09" w14:textId="77777777" w:rsidR="00A60A4D" w:rsidRPr="0017747B" w:rsidRDefault="00A60A4D" w:rsidP="00A60A4D">
      <w:pPr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5</w:t>
      </w:r>
      <w:r w:rsidRPr="0017747B">
        <w:rPr>
          <w:rFonts w:ascii="Arial" w:hAnsi="Arial" w:cs="Arial"/>
          <w:b/>
          <w:sz w:val="22"/>
          <w:szCs w:val="22"/>
          <w:lang w:val="es-PE"/>
        </w:rPr>
        <w:t>.  ESTIMACION Y PRUEBAS DE HIPÓTESIS    /   12 HORAS</w:t>
      </w:r>
    </w:p>
    <w:p w14:paraId="5D7D2A02" w14:textId="77777777" w:rsidR="00A60A4D" w:rsidRPr="0017747B" w:rsidRDefault="00A60A4D" w:rsidP="00A60A4D">
      <w:p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</w:t>
      </w:r>
      <w:r>
        <w:rPr>
          <w:rFonts w:ascii="Arial" w:hAnsi="Arial" w:cs="Arial"/>
          <w:sz w:val="22"/>
          <w:szCs w:val="22"/>
          <w:lang w:val="es-PE"/>
        </w:rPr>
        <w:t>.</w:t>
      </w:r>
    </w:p>
    <w:p w14:paraId="25C18377" w14:textId="77777777" w:rsidR="00A60A4D" w:rsidRPr="00AF796D" w:rsidRDefault="00A60A4D" w:rsidP="00A60A4D">
      <w:pPr>
        <w:rPr>
          <w:rFonts w:ascii="Arial" w:hAnsi="Arial" w:cs="Arial"/>
          <w:sz w:val="16"/>
          <w:szCs w:val="22"/>
          <w:lang w:val="es-PE"/>
        </w:rPr>
      </w:pPr>
    </w:p>
    <w:p w14:paraId="0BDD45EC" w14:textId="77777777" w:rsidR="00A60A4D" w:rsidRPr="0017747B" w:rsidRDefault="00A60A4D" w:rsidP="00A60A4D">
      <w:pPr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6</w:t>
      </w:r>
      <w:r w:rsidRPr="0017747B">
        <w:rPr>
          <w:rFonts w:ascii="Arial" w:hAnsi="Arial" w:cs="Arial"/>
          <w:b/>
          <w:sz w:val="22"/>
          <w:szCs w:val="22"/>
          <w:lang w:val="es-PE"/>
        </w:rPr>
        <w:t xml:space="preserve">.  ANALISIS DE REGRESION Y CORRELACION   </w:t>
      </w:r>
      <w:r w:rsidR="006F15F7" w:rsidRPr="0017747B">
        <w:rPr>
          <w:rFonts w:ascii="Arial" w:hAnsi="Arial" w:cs="Arial"/>
          <w:b/>
          <w:sz w:val="22"/>
          <w:szCs w:val="22"/>
          <w:lang w:val="es-PE"/>
        </w:rPr>
        <w:t>/ 8</w:t>
      </w:r>
      <w:r w:rsidRPr="0017747B">
        <w:rPr>
          <w:rFonts w:ascii="Arial" w:hAnsi="Arial" w:cs="Arial"/>
          <w:b/>
          <w:sz w:val="22"/>
          <w:szCs w:val="22"/>
          <w:lang w:val="es-PE"/>
        </w:rPr>
        <w:t xml:space="preserve"> HORAS</w:t>
      </w:r>
    </w:p>
    <w:p w14:paraId="42D03278" w14:textId="77777777" w:rsidR="00A60A4D" w:rsidRPr="0017747B" w:rsidRDefault="00A60A4D" w:rsidP="00A60A4D">
      <w:p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 xml:space="preserve">Regresión simple / Diagrama de dispersión / Estimación de parámetros </w:t>
      </w:r>
      <w:r w:rsidR="006F15F7" w:rsidRPr="0017747B">
        <w:rPr>
          <w:rFonts w:ascii="Arial" w:hAnsi="Arial" w:cs="Arial"/>
          <w:sz w:val="22"/>
          <w:szCs w:val="22"/>
          <w:lang w:val="es-PE"/>
        </w:rPr>
        <w:t>/ Descomposición</w:t>
      </w:r>
      <w:r w:rsidRPr="0017747B">
        <w:rPr>
          <w:rFonts w:ascii="Arial" w:hAnsi="Arial" w:cs="Arial"/>
          <w:sz w:val="22"/>
          <w:szCs w:val="22"/>
          <w:lang w:val="es-PE"/>
        </w:rPr>
        <w:t xml:space="preserve"> de la varianza total / Coeficiente de determinación / Errores de estimación / Coeficiente de correlación / Intervalos de predicción / Pruebas de hipótesis de coeficientes de regresión.</w:t>
      </w:r>
    </w:p>
    <w:p w14:paraId="482D073A" w14:textId="77777777" w:rsidR="00A60A4D" w:rsidRPr="00AF796D" w:rsidRDefault="00A60A4D" w:rsidP="00A60A4D">
      <w:pPr>
        <w:rPr>
          <w:rFonts w:ascii="Arial" w:hAnsi="Arial" w:cs="Arial"/>
          <w:sz w:val="16"/>
          <w:szCs w:val="22"/>
          <w:lang w:val="es-PE"/>
        </w:rPr>
      </w:pPr>
    </w:p>
    <w:p w14:paraId="027B098D" w14:textId="77777777" w:rsidR="00A60A4D" w:rsidRPr="0017747B" w:rsidRDefault="00A60A4D" w:rsidP="00A60A4D">
      <w:pPr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7</w:t>
      </w:r>
      <w:r w:rsidRPr="0017747B">
        <w:rPr>
          <w:rFonts w:ascii="Arial" w:hAnsi="Arial" w:cs="Arial"/>
          <w:b/>
          <w:sz w:val="22"/>
          <w:szCs w:val="22"/>
          <w:lang w:val="es-PE"/>
        </w:rPr>
        <w:t xml:space="preserve">.  PRUEBAS CHI-CUADRADO   </w:t>
      </w:r>
      <w:r w:rsidR="006F15F7" w:rsidRPr="0017747B">
        <w:rPr>
          <w:rFonts w:ascii="Arial" w:hAnsi="Arial" w:cs="Arial"/>
          <w:b/>
          <w:sz w:val="22"/>
          <w:szCs w:val="22"/>
          <w:lang w:val="es-PE"/>
        </w:rPr>
        <w:t>/ 8</w:t>
      </w:r>
      <w:r w:rsidRPr="0017747B">
        <w:rPr>
          <w:rFonts w:ascii="Arial" w:hAnsi="Arial" w:cs="Arial"/>
          <w:b/>
          <w:sz w:val="22"/>
          <w:szCs w:val="22"/>
          <w:lang w:val="es-PE"/>
        </w:rPr>
        <w:t xml:space="preserve"> HORAS</w:t>
      </w:r>
    </w:p>
    <w:p w14:paraId="452A12A8" w14:textId="77777777" w:rsidR="00A60A4D" w:rsidRPr="0017747B" w:rsidRDefault="00A60A4D" w:rsidP="00A60A4D">
      <w:p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>Pruebas de ajuste para distribuciones uniforme, binomial, Poisson  / Tablas de contingencia / Pruebas de independencia.</w:t>
      </w:r>
    </w:p>
    <w:p w14:paraId="7A1A85DB" w14:textId="77777777" w:rsidR="00A60A4D" w:rsidRDefault="00A60A4D" w:rsidP="00A60A4D">
      <w:pPr>
        <w:rPr>
          <w:rFonts w:ascii="Arial" w:hAnsi="Arial" w:cs="Arial"/>
          <w:sz w:val="22"/>
          <w:szCs w:val="22"/>
          <w:lang w:val="es-PE"/>
        </w:rPr>
      </w:pPr>
    </w:p>
    <w:p w14:paraId="668E16B2" w14:textId="77777777" w:rsidR="00122F7F" w:rsidRPr="0017747B" w:rsidRDefault="00122F7F" w:rsidP="00A60A4D">
      <w:pPr>
        <w:rPr>
          <w:rFonts w:ascii="Arial" w:hAnsi="Arial" w:cs="Arial"/>
          <w:sz w:val="22"/>
          <w:szCs w:val="22"/>
          <w:lang w:val="es-PE"/>
        </w:rPr>
      </w:pPr>
    </w:p>
    <w:p w14:paraId="7409997B" w14:textId="77777777" w:rsidR="00A60A4D" w:rsidRPr="0017747B" w:rsidRDefault="00A60A4D" w:rsidP="00A60A4D">
      <w:pPr>
        <w:rPr>
          <w:rFonts w:ascii="Arial" w:hAnsi="Arial" w:cs="Arial"/>
          <w:b/>
          <w:caps/>
          <w:sz w:val="22"/>
          <w:lang w:val="es-PE"/>
        </w:rPr>
      </w:pPr>
      <w:r w:rsidRPr="0017747B">
        <w:rPr>
          <w:rFonts w:ascii="Arial" w:hAnsi="Arial" w:cs="Arial"/>
          <w:b/>
          <w:caps/>
          <w:sz w:val="22"/>
          <w:lang w:val="es-PE"/>
        </w:rPr>
        <w:t xml:space="preserve">V. LABORATORIOS Y EXPERIENCIAS </w:t>
      </w:r>
      <w:r w:rsidR="006F15F7" w:rsidRPr="0017747B">
        <w:rPr>
          <w:rFonts w:ascii="Arial" w:hAnsi="Arial" w:cs="Arial"/>
          <w:b/>
          <w:caps/>
          <w:sz w:val="22"/>
          <w:lang w:val="es-PE"/>
        </w:rPr>
        <w:t>PRÁCTICAS</w:t>
      </w:r>
    </w:p>
    <w:p w14:paraId="2F51F653" w14:textId="77777777" w:rsidR="00A60A4D" w:rsidRPr="0017747B" w:rsidRDefault="00A60A4D" w:rsidP="00A60A4D">
      <w:pPr>
        <w:rPr>
          <w:rFonts w:ascii="Arial" w:hAnsi="Arial" w:cs="Arial"/>
          <w:sz w:val="16"/>
          <w:lang w:val="es-PE"/>
        </w:rPr>
      </w:pPr>
    </w:p>
    <w:p w14:paraId="7663A4B1" w14:textId="77777777" w:rsidR="00A60A4D" w:rsidRPr="0017747B" w:rsidRDefault="00A60A4D" w:rsidP="00A60A4D">
      <w:pPr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sz w:val="22"/>
          <w:lang w:val="es-PE"/>
        </w:rPr>
        <w:t>Laboratorio 1</w:t>
      </w:r>
      <w:r w:rsidR="006F15F7" w:rsidRPr="0017747B">
        <w:rPr>
          <w:rFonts w:ascii="Arial" w:hAnsi="Arial" w:cs="Arial"/>
          <w:sz w:val="22"/>
          <w:lang w:val="es-PE"/>
        </w:rPr>
        <w:t>: Generación</w:t>
      </w:r>
      <w:r w:rsidRPr="0017747B">
        <w:rPr>
          <w:rFonts w:ascii="Arial" w:hAnsi="Arial" w:cs="Arial"/>
          <w:sz w:val="22"/>
          <w:lang w:val="es-PE"/>
        </w:rPr>
        <w:t xml:space="preserve"> de señales aleatorias</w:t>
      </w:r>
    </w:p>
    <w:p w14:paraId="67B212A2" w14:textId="77777777" w:rsidR="00A60A4D" w:rsidRPr="0017747B" w:rsidRDefault="00A60A4D" w:rsidP="00A60A4D">
      <w:pPr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sz w:val="22"/>
          <w:lang w:val="es-PE"/>
        </w:rPr>
        <w:t>Laboratorio 2</w:t>
      </w:r>
      <w:r w:rsidR="006F15F7" w:rsidRPr="0017747B">
        <w:rPr>
          <w:rFonts w:ascii="Arial" w:hAnsi="Arial" w:cs="Arial"/>
          <w:sz w:val="22"/>
          <w:lang w:val="es-PE"/>
        </w:rPr>
        <w:t>: Determinación</w:t>
      </w:r>
      <w:r w:rsidRPr="0017747B">
        <w:rPr>
          <w:rFonts w:ascii="Arial" w:hAnsi="Arial" w:cs="Arial"/>
          <w:sz w:val="22"/>
          <w:lang w:val="es-PE"/>
        </w:rPr>
        <w:t xml:space="preserve"> y gráfica de la función de densidad de probabilidad </w:t>
      </w:r>
    </w:p>
    <w:p w14:paraId="3581C644" w14:textId="77777777" w:rsidR="00A60A4D" w:rsidRPr="00A60A4D" w:rsidRDefault="00A60A4D" w:rsidP="00A60A4D">
      <w:pPr>
        <w:rPr>
          <w:rFonts w:ascii="Arial" w:hAnsi="Arial" w:cs="Arial"/>
          <w:sz w:val="22"/>
          <w:lang w:val="es-MX"/>
        </w:rPr>
      </w:pPr>
      <w:r w:rsidRPr="00A60A4D">
        <w:rPr>
          <w:rFonts w:ascii="Arial" w:hAnsi="Arial" w:cs="Arial"/>
          <w:sz w:val="22"/>
          <w:lang w:val="es-MX"/>
        </w:rPr>
        <w:t>Laboratorio 3</w:t>
      </w:r>
      <w:r w:rsidR="006F15F7" w:rsidRPr="00A60A4D">
        <w:rPr>
          <w:rFonts w:ascii="Arial" w:hAnsi="Arial" w:cs="Arial"/>
          <w:sz w:val="22"/>
          <w:lang w:val="es-MX"/>
        </w:rPr>
        <w:t>: Regresión</w:t>
      </w:r>
      <w:r w:rsidRPr="00A60A4D">
        <w:rPr>
          <w:rFonts w:ascii="Arial" w:hAnsi="Arial" w:cs="Arial"/>
          <w:sz w:val="22"/>
          <w:lang w:val="es-MX"/>
        </w:rPr>
        <w:t xml:space="preserve"> lineal y cuadrática</w:t>
      </w:r>
    </w:p>
    <w:p w14:paraId="4E9FEA61" w14:textId="77777777" w:rsidR="00A60A4D" w:rsidRPr="00A60A4D" w:rsidRDefault="00A60A4D" w:rsidP="00A60A4D">
      <w:pPr>
        <w:rPr>
          <w:rFonts w:ascii="Arial" w:hAnsi="Arial" w:cs="Arial"/>
          <w:caps/>
          <w:sz w:val="22"/>
          <w:lang w:val="es-MX"/>
        </w:rPr>
      </w:pPr>
    </w:p>
    <w:p w14:paraId="67EF769C" w14:textId="77777777" w:rsidR="00122F7F" w:rsidRDefault="00122F7F" w:rsidP="00A60A4D">
      <w:pPr>
        <w:rPr>
          <w:rFonts w:ascii="Arial" w:hAnsi="Arial" w:cs="Arial"/>
          <w:b/>
          <w:caps/>
          <w:sz w:val="22"/>
          <w:lang w:val="es-MX"/>
        </w:rPr>
      </w:pPr>
    </w:p>
    <w:p w14:paraId="68A623AC" w14:textId="77777777" w:rsidR="00A60A4D" w:rsidRPr="00A60A4D" w:rsidRDefault="00323FAF" w:rsidP="00A60A4D">
      <w:pPr>
        <w:rPr>
          <w:rFonts w:ascii="Arial" w:hAnsi="Arial" w:cs="Arial"/>
          <w:b/>
          <w:caps/>
          <w:sz w:val="22"/>
          <w:lang w:val="es-MX"/>
        </w:rPr>
      </w:pPr>
      <w:r w:rsidRPr="0017747B">
        <w:rPr>
          <w:rFonts w:ascii="Arial" w:hAnsi="Arial" w:cs="Arial"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F8A75" wp14:editId="0BDF566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2278" id="Line 5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" stroked="f" strokecolor="#b2b2b2" strokeweight="1pt"/>
            </w:pict>
          </mc:Fallback>
        </mc:AlternateContent>
      </w:r>
      <w:r w:rsidR="00A60A4D" w:rsidRPr="00A60A4D">
        <w:rPr>
          <w:rFonts w:ascii="Arial" w:hAnsi="Arial" w:cs="Arial"/>
          <w:b/>
          <w:caps/>
          <w:sz w:val="22"/>
          <w:lang w:val="es-MX"/>
        </w:rPr>
        <w:t>VI</w:t>
      </w:r>
      <w:r w:rsidR="006F15F7" w:rsidRPr="00A60A4D">
        <w:rPr>
          <w:rFonts w:ascii="Arial" w:hAnsi="Arial" w:cs="Arial"/>
          <w:b/>
          <w:caps/>
          <w:sz w:val="22"/>
          <w:lang w:val="es-MX"/>
        </w:rPr>
        <w:t>. METODOLOGIA</w:t>
      </w:r>
    </w:p>
    <w:p w14:paraId="48B377FE" w14:textId="77777777" w:rsidR="00A60A4D" w:rsidRPr="00A60A4D" w:rsidRDefault="00A60A4D" w:rsidP="00A60A4D">
      <w:pPr>
        <w:pStyle w:val="Ttulo6"/>
        <w:ind w:left="0"/>
        <w:rPr>
          <w:rFonts w:ascii="Arial" w:hAnsi="Arial" w:cs="Arial"/>
          <w:sz w:val="16"/>
          <w:szCs w:val="22"/>
        </w:rPr>
      </w:pPr>
    </w:p>
    <w:p w14:paraId="280F2471" w14:textId="77777777" w:rsidR="00A60A4D" w:rsidRPr="0017747B" w:rsidRDefault="00A60A4D" w:rsidP="00A60A4D">
      <w:pPr>
        <w:jc w:val="both"/>
        <w:rPr>
          <w:rFonts w:ascii="Arial" w:hAnsi="Arial" w:cs="Arial"/>
          <w:sz w:val="22"/>
          <w:szCs w:val="22"/>
          <w:lang w:val="es-PE"/>
        </w:rPr>
      </w:pPr>
      <w:r w:rsidRPr="0017747B">
        <w:rPr>
          <w:rFonts w:ascii="Arial" w:hAnsi="Arial" w:cs="Arial"/>
          <w:sz w:val="22"/>
          <w:szCs w:val="22"/>
          <w:lang w:val="es-PE"/>
        </w:rPr>
        <w:t xml:space="preserve"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</w:t>
      </w:r>
      <w:r>
        <w:rPr>
          <w:rFonts w:ascii="Arial" w:hAnsi="Arial" w:cs="Arial"/>
          <w:sz w:val="22"/>
          <w:szCs w:val="22"/>
          <w:lang w:val="es-PE"/>
        </w:rPr>
        <w:t>Matlab</w:t>
      </w:r>
      <w:r w:rsidRPr="0017747B">
        <w:rPr>
          <w:rFonts w:ascii="Arial" w:hAnsi="Arial" w:cs="Arial"/>
          <w:sz w:val="22"/>
          <w:szCs w:val="22"/>
          <w:lang w:val="es-PE"/>
        </w:rPr>
        <w:t xml:space="preserve"> para resolver problemas y analizar su solución. Al final del curso el alumno debe presentar y exponer un trabajo o proyecto integrador. En todas las sesiones se promueve la participación activa del alumno.</w:t>
      </w:r>
    </w:p>
    <w:p w14:paraId="67F5BC5E" w14:textId="77777777" w:rsidR="00A60A4D" w:rsidRPr="0017747B" w:rsidRDefault="00A60A4D" w:rsidP="00A60A4D">
      <w:pPr>
        <w:rPr>
          <w:rFonts w:ascii="Arial" w:hAnsi="Arial" w:cs="Arial"/>
          <w:sz w:val="22"/>
          <w:szCs w:val="22"/>
          <w:lang w:val="es-PE"/>
        </w:rPr>
      </w:pPr>
    </w:p>
    <w:p w14:paraId="594860A0" w14:textId="77777777" w:rsidR="00A60A4D" w:rsidRPr="0017747B" w:rsidRDefault="00A60A4D" w:rsidP="00A60A4D">
      <w:pPr>
        <w:jc w:val="both"/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b/>
          <w:sz w:val="22"/>
          <w:lang w:val="es-PE"/>
        </w:rPr>
        <w:t>VII. FORMULA DE EVALUACION</w:t>
      </w:r>
    </w:p>
    <w:p w14:paraId="48AFCB57" w14:textId="77777777" w:rsidR="00A60A4D" w:rsidRPr="0017747B" w:rsidRDefault="00A60A4D" w:rsidP="00A60A4D">
      <w:pPr>
        <w:jc w:val="both"/>
        <w:rPr>
          <w:rFonts w:ascii="Arial" w:hAnsi="Arial" w:cs="Arial"/>
          <w:sz w:val="16"/>
          <w:lang w:val="es-PE"/>
        </w:rPr>
      </w:pPr>
    </w:p>
    <w:p w14:paraId="1B18B40E" w14:textId="77777777" w:rsidR="00C30B9D" w:rsidRDefault="00C30B9D" w:rsidP="00C30B9D">
      <w:pPr>
        <w:spacing w:before="20" w:after="20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Sistema de Evaluación “F</w:t>
      </w:r>
      <w:r w:rsidRPr="004D62FA">
        <w:rPr>
          <w:rFonts w:ascii="Arial" w:hAnsi="Arial" w:cs="Arial"/>
          <w:sz w:val="22"/>
          <w:szCs w:val="22"/>
          <w:lang w:val="es-PE"/>
        </w:rPr>
        <w:t xml:space="preserve">”. </w:t>
      </w:r>
      <w:r>
        <w:rPr>
          <w:rFonts w:ascii="Arial" w:hAnsi="Arial" w:cs="Arial"/>
          <w:sz w:val="22"/>
          <w:szCs w:val="22"/>
          <w:lang w:val="es-PE"/>
        </w:rPr>
        <w:t>Las evaluaciones en el curos son:</w:t>
      </w:r>
    </w:p>
    <w:p w14:paraId="1DC042B2" w14:textId="77777777" w:rsidR="00C30B9D" w:rsidRDefault="00C30B9D" w:rsidP="00C30B9D">
      <w:pPr>
        <w:numPr>
          <w:ilvl w:val="0"/>
          <w:numId w:val="32"/>
        </w:numPr>
        <w:spacing w:before="20" w:after="20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Examen Parcial:              Peso 1</w:t>
      </w:r>
    </w:p>
    <w:p w14:paraId="73CB76AF" w14:textId="77777777" w:rsidR="00C30B9D" w:rsidRDefault="00C30B9D" w:rsidP="00C30B9D">
      <w:pPr>
        <w:numPr>
          <w:ilvl w:val="0"/>
          <w:numId w:val="32"/>
        </w:numPr>
        <w:spacing w:before="20" w:after="20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Examen Final:                 Peso 2</w:t>
      </w:r>
    </w:p>
    <w:p w14:paraId="5F95177A" w14:textId="77777777" w:rsidR="00C30B9D" w:rsidRDefault="00C30B9D" w:rsidP="00C30B9D">
      <w:pPr>
        <w:numPr>
          <w:ilvl w:val="0"/>
          <w:numId w:val="32"/>
        </w:numPr>
        <w:spacing w:before="20" w:after="20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Promedio de Prácticas:   Peso 1.  Se toman cuatro prácticas, se elimina una.</w:t>
      </w:r>
    </w:p>
    <w:p w14:paraId="75B27F8E" w14:textId="77777777" w:rsidR="00A60A4D" w:rsidRPr="000742DC" w:rsidRDefault="00A60A4D" w:rsidP="00A60A4D">
      <w:pPr>
        <w:ind w:left="708"/>
        <w:jc w:val="both"/>
        <w:rPr>
          <w:rFonts w:ascii="Arial" w:hAnsi="Arial" w:cs="Arial"/>
          <w:b/>
          <w:sz w:val="22"/>
          <w:lang w:val="es-PE"/>
        </w:rPr>
      </w:pPr>
    </w:p>
    <w:p w14:paraId="5BD45B6D" w14:textId="77777777" w:rsidR="00A60A4D" w:rsidRPr="0017747B" w:rsidRDefault="00A60A4D" w:rsidP="00A60A4D">
      <w:pPr>
        <w:jc w:val="both"/>
        <w:rPr>
          <w:rFonts w:ascii="Arial" w:hAnsi="Arial" w:cs="Arial"/>
          <w:b/>
          <w:caps/>
          <w:sz w:val="22"/>
          <w:lang w:val="en-US"/>
        </w:rPr>
      </w:pPr>
      <w:r w:rsidRPr="0017747B">
        <w:rPr>
          <w:rFonts w:ascii="Arial" w:hAnsi="Arial" w:cs="Arial"/>
          <w:b/>
          <w:bCs/>
          <w:sz w:val="22"/>
          <w:lang w:val="en-US"/>
        </w:rPr>
        <w:t>VIII</w:t>
      </w:r>
      <w:r w:rsidR="006F15F7" w:rsidRPr="0017747B">
        <w:rPr>
          <w:rFonts w:ascii="Arial" w:hAnsi="Arial" w:cs="Arial"/>
          <w:b/>
          <w:bCs/>
          <w:sz w:val="22"/>
          <w:lang w:val="en-US"/>
        </w:rPr>
        <w:t>. BIBLIOGRAFIA</w:t>
      </w:r>
    </w:p>
    <w:p w14:paraId="7CC453B7" w14:textId="77777777" w:rsidR="00A60A4D" w:rsidRPr="0017747B" w:rsidRDefault="00A60A4D" w:rsidP="00A60A4D">
      <w:pPr>
        <w:jc w:val="both"/>
        <w:rPr>
          <w:rFonts w:ascii="Arial" w:hAnsi="Arial" w:cs="Arial"/>
          <w:caps/>
          <w:sz w:val="16"/>
          <w:lang w:val="en-US"/>
        </w:rPr>
      </w:pPr>
    </w:p>
    <w:p w14:paraId="12CC7BA2" w14:textId="77777777" w:rsidR="00A60A4D" w:rsidRPr="0017747B" w:rsidRDefault="00A60A4D" w:rsidP="00A60A4D">
      <w:pPr>
        <w:widowControl w:val="0"/>
        <w:numPr>
          <w:ilvl w:val="0"/>
          <w:numId w:val="26"/>
        </w:numPr>
        <w:rPr>
          <w:rFonts w:ascii="Arial" w:hAnsi="Arial" w:cs="Arial"/>
          <w:b/>
          <w:sz w:val="22"/>
          <w:lang w:val="en-US"/>
        </w:rPr>
      </w:pPr>
      <w:r w:rsidRPr="0017747B">
        <w:rPr>
          <w:rFonts w:ascii="Arial" w:hAnsi="Arial" w:cs="Arial"/>
          <w:b/>
          <w:sz w:val="22"/>
          <w:lang w:val="en-US"/>
        </w:rPr>
        <w:t xml:space="preserve">MENDENHALL, William                                                        </w:t>
      </w:r>
    </w:p>
    <w:p w14:paraId="49AFBBE9" w14:textId="77777777" w:rsidR="00A60A4D" w:rsidRPr="0017747B" w:rsidRDefault="00A60A4D" w:rsidP="00A60A4D">
      <w:pPr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sz w:val="22"/>
          <w:lang w:val="es-PE"/>
        </w:rPr>
        <w:t xml:space="preserve">              Estadística y Probabilidad para Ingeniería</w:t>
      </w:r>
    </w:p>
    <w:p w14:paraId="75C8AD1D" w14:textId="77777777" w:rsidR="00A60A4D" w:rsidRPr="0017747B" w:rsidRDefault="00A60A4D" w:rsidP="00A60A4D">
      <w:pPr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sz w:val="22"/>
          <w:lang w:val="es-PE"/>
        </w:rPr>
        <w:t xml:space="preserve">              Editorial Prentice Hall, 2005</w:t>
      </w:r>
    </w:p>
    <w:p w14:paraId="2EA618B6" w14:textId="77777777" w:rsidR="00A60A4D" w:rsidRPr="00AF796D" w:rsidRDefault="00A60A4D" w:rsidP="00A60A4D">
      <w:pPr>
        <w:ind w:left="720"/>
        <w:rPr>
          <w:rFonts w:ascii="Arial" w:hAnsi="Arial" w:cs="Arial"/>
          <w:sz w:val="22"/>
          <w:lang w:val="es-PE"/>
        </w:rPr>
      </w:pPr>
    </w:p>
    <w:p w14:paraId="350EDC9A" w14:textId="77777777" w:rsidR="00A60A4D" w:rsidRPr="0017747B" w:rsidRDefault="00A60A4D" w:rsidP="00A60A4D">
      <w:pPr>
        <w:numPr>
          <w:ilvl w:val="0"/>
          <w:numId w:val="26"/>
        </w:numPr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b/>
          <w:sz w:val="22"/>
          <w:lang w:val="es-PE"/>
        </w:rPr>
        <w:t>ALVAREZ, José y TORRES Luis</w:t>
      </w:r>
    </w:p>
    <w:p w14:paraId="1631DBA9" w14:textId="77777777" w:rsidR="00A60A4D" w:rsidRPr="0017747B" w:rsidRDefault="00A60A4D" w:rsidP="00A60A4D">
      <w:pPr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sz w:val="22"/>
          <w:lang w:val="es-PE"/>
        </w:rPr>
        <w:t xml:space="preserve">              Probabilidad y Estadística</w:t>
      </w:r>
    </w:p>
    <w:p w14:paraId="11C4A276" w14:textId="77777777" w:rsidR="00A60A4D" w:rsidRDefault="00A60A4D" w:rsidP="00A60A4D">
      <w:pPr>
        <w:rPr>
          <w:rFonts w:ascii="Arial" w:hAnsi="Arial" w:cs="Arial"/>
          <w:sz w:val="22"/>
          <w:lang w:val="es-PE"/>
        </w:rPr>
      </w:pPr>
      <w:r w:rsidRPr="0017747B">
        <w:rPr>
          <w:rFonts w:ascii="Arial" w:hAnsi="Arial" w:cs="Arial"/>
          <w:sz w:val="22"/>
          <w:lang w:val="es-PE"/>
        </w:rPr>
        <w:t xml:space="preserve">              Editorial Alfa Omega, 2004 </w:t>
      </w:r>
    </w:p>
    <w:p w14:paraId="3F9947F5" w14:textId="77777777" w:rsidR="00A60A4D" w:rsidRDefault="00A60A4D" w:rsidP="00A60A4D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766A5998" w14:textId="77777777" w:rsidR="009516AC" w:rsidRDefault="009516AC" w:rsidP="009516AC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68FC0305" w14:textId="77777777" w:rsidR="008904E5" w:rsidRDefault="008904E5" w:rsidP="009516AC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270CB8C0" w14:textId="77777777" w:rsidR="00122F7F" w:rsidRDefault="00122F7F" w:rsidP="00122F7F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2E1860BD" w14:textId="77777777" w:rsidR="00122F7F" w:rsidRDefault="00122F7F" w:rsidP="00122F7F">
      <w:pPr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IX</w:t>
      </w:r>
      <w:r w:rsidR="006F15F7">
        <w:rPr>
          <w:rFonts w:ascii="Arial" w:hAnsi="Arial" w:cs="Arial"/>
          <w:b/>
          <w:bCs/>
          <w:sz w:val="22"/>
          <w:lang w:val="es-MX"/>
        </w:rPr>
        <w:t>. APORTE</w:t>
      </w:r>
      <w:r>
        <w:rPr>
          <w:rFonts w:ascii="Arial" w:hAnsi="Arial" w:cs="Arial"/>
          <w:b/>
          <w:bCs/>
          <w:sz w:val="22"/>
          <w:lang w:val="es-MX"/>
        </w:rPr>
        <w:t xml:space="preserve"> DEL CURSO AL LOGRO DE LOS RESULTADOS DEL ESTUDIANTE</w:t>
      </w:r>
    </w:p>
    <w:p w14:paraId="7843F4F8" w14:textId="77777777" w:rsidR="00122F7F" w:rsidRDefault="00122F7F" w:rsidP="00122F7F">
      <w:pPr>
        <w:jc w:val="both"/>
        <w:rPr>
          <w:rFonts w:ascii="Arial" w:hAnsi="Arial" w:cs="Arial"/>
          <w:b/>
          <w:cap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 xml:space="preserve">       INGENIERÍA FÍSICA</w:t>
      </w:r>
    </w:p>
    <w:p w14:paraId="6219C4C7" w14:textId="77777777" w:rsidR="00122F7F" w:rsidRDefault="00122F7F" w:rsidP="00122F7F">
      <w:pPr>
        <w:jc w:val="both"/>
        <w:rPr>
          <w:rFonts w:ascii="Arial" w:hAnsi="Arial" w:cs="Arial"/>
          <w:caps/>
          <w:sz w:val="16"/>
          <w:lang w:val="es-MX"/>
        </w:rPr>
      </w:pPr>
    </w:p>
    <w:p w14:paraId="119EFBB5" w14:textId="77777777" w:rsidR="00122F7F" w:rsidRDefault="00122F7F" w:rsidP="00122F7F">
      <w:pPr>
        <w:spacing w:before="38" w:line="259" w:lineRule="exact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El curso a aporta al logro de los siguientes Resultados del Estudiante:</w:t>
      </w:r>
    </w:p>
    <w:p w14:paraId="1B2B1A6F" w14:textId="77777777" w:rsidR="00122F7F" w:rsidRDefault="00122F7F" w:rsidP="00122F7F">
      <w:pPr>
        <w:spacing w:before="38" w:line="259" w:lineRule="exact"/>
        <w:rPr>
          <w:rFonts w:ascii="Arial" w:hAnsi="Arial" w:cs="Arial"/>
          <w:sz w:val="22"/>
          <w:lang w:val="es-PE"/>
        </w:rPr>
      </w:pPr>
    </w:p>
    <w:p w14:paraId="5FA1D955" w14:textId="77777777" w:rsidR="00122F7F" w:rsidRDefault="00122F7F" w:rsidP="00122F7F">
      <w:pPr>
        <w:rPr>
          <w:rFonts w:ascii="Arial" w:eastAsia="Calibri" w:hAnsi="Arial" w:cs="Arial"/>
          <w:sz w:val="22"/>
          <w:szCs w:val="22"/>
          <w:lang w:val="es-PE" w:eastAsia="en-US"/>
        </w:rPr>
      </w:pP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    </w:t>
      </w:r>
      <w:r>
        <w:rPr>
          <w:rFonts w:ascii="Arial" w:eastAsia="Calibri" w:hAnsi="Arial" w:cs="Arial"/>
          <w:b/>
          <w:sz w:val="22"/>
          <w:szCs w:val="22"/>
          <w:lang w:val="es-PE" w:eastAsia="en-US"/>
        </w:rPr>
        <w:t>D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: Aporte Directo             </w:t>
      </w:r>
      <w:r>
        <w:rPr>
          <w:rFonts w:ascii="Arial" w:eastAsia="Calibri" w:hAnsi="Arial" w:cs="Arial"/>
          <w:b/>
          <w:sz w:val="22"/>
          <w:szCs w:val="22"/>
          <w:lang w:val="es-PE" w:eastAsia="en-US"/>
        </w:rPr>
        <w:t>I</w:t>
      </w:r>
      <w:r>
        <w:rPr>
          <w:rFonts w:ascii="Arial" w:eastAsia="Calibri" w:hAnsi="Arial" w:cs="Arial"/>
          <w:sz w:val="22"/>
          <w:szCs w:val="22"/>
          <w:lang w:val="es-PE" w:eastAsia="en-US"/>
        </w:rPr>
        <w:t>: Aporte Indirecto           En blanco: No Aportes</w:t>
      </w:r>
    </w:p>
    <w:p w14:paraId="5F1B76E1" w14:textId="77777777" w:rsidR="00122F7F" w:rsidRDefault="00122F7F" w:rsidP="00122F7F">
      <w:pPr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3BAC903F" w14:textId="77777777" w:rsidR="00122F7F" w:rsidRDefault="00122F7F" w:rsidP="00122F7F">
      <w:pPr>
        <w:rPr>
          <w:rFonts w:ascii="Arial" w:eastAsia="Calibri" w:hAnsi="Arial" w:cs="Arial"/>
          <w:sz w:val="22"/>
          <w:szCs w:val="22"/>
          <w:lang w:val="es-PE" w:eastAsia="en-US"/>
        </w:rPr>
      </w:pP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993"/>
      </w:tblGrid>
      <w:tr w:rsidR="00122F7F" w14:paraId="3CABA1E6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6269A0D" w14:textId="77777777" w:rsidR="00122F7F" w:rsidRDefault="00122F7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PE" w:eastAsia="en-US"/>
              </w:rPr>
              <w:t>Resultados del Estudiante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1F0C467" w14:textId="77777777" w:rsidR="00122F7F" w:rsidRDefault="00122F7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val="es-PE" w:eastAsia="en-US"/>
              </w:rPr>
              <w:t>Aporte</w:t>
            </w:r>
          </w:p>
        </w:tc>
      </w:tr>
      <w:tr w:rsidR="00122F7F" w14:paraId="4A368318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1F6EBF69" w14:textId="77777777" w:rsidR="00122F7F" w:rsidRDefault="00122F7F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 xml:space="preserve">1.  Diseño en Ingeniería. </w:t>
            </w:r>
          </w:p>
          <w:p w14:paraId="76B1E43A" w14:textId="77777777" w:rsidR="00122F7F" w:rsidRDefault="00122F7F" w:rsidP="00122F7F">
            <w:pPr>
              <w:jc w:val="both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Di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ña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oy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ec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os de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ng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er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í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>física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que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ace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qu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os y 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,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a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í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omo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y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ac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s d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8D710B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</w:p>
        </w:tc>
      </w:tr>
      <w:tr w:rsidR="00122F7F" w14:paraId="619A0570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2850103A" w14:textId="77777777" w:rsidR="00122F7F" w:rsidRDefault="00122F7F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2. Solución de Problemas.</w:t>
            </w:r>
          </w:p>
          <w:p w14:paraId="228B591D" w14:textId="77777777" w:rsidR="00122F7F" w:rsidRDefault="00122F7F" w:rsidP="00122F7F">
            <w:pP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Id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ifi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,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mu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y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re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lv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ob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4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s de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ng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er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í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ndo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s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é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ca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,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é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odos y h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erra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s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op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.</w:t>
            </w:r>
            <w: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56E6716B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  <w:t>D</w:t>
            </w:r>
          </w:p>
        </w:tc>
      </w:tr>
      <w:tr w:rsidR="00122F7F" w14:paraId="226A153D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CCF8548" w14:textId="77777777" w:rsidR="00122F7F" w:rsidRDefault="00122F7F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3. Aplicación de las Ciencias.</w:t>
            </w:r>
          </w:p>
          <w:p w14:paraId="70391510" w14:textId="77777777" w:rsidR="00122F7F" w:rsidRDefault="00122F7F" w:rsidP="00122F7F">
            <w:pPr>
              <w:jc w:val="both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li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os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ono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os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c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ie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 xml:space="preserve">s </w:t>
            </w:r>
            <w:r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g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í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>para la solución de problemas de ingeniería física.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58E9F508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  <w:t>D</w:t>
            </w:r>
          </w:p>
        </w:tc>
      </w:tr>
      <w:tr w:rsidR="00122F7F" w14:paraId="7AA58187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5ABD9D20" w14:textId="77777777" w:rsidR="00122F7F" w:rsidRDefault="00122F7F">
            <w:pPr>
              <w:spacing w:before="20" w:after="20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4. Experimentación y Pruebas.</w:t>
            </w:r>
          </w:p>
          <w:p w14:paraId="3741B7E8" w14:textId="77777777" w:rsidR="00122F7F" w:rsidRDefault="00122F7F" w:rsidP="00122F7F">
            <w:pP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ondu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x</w:t>
            </w:r>
            <w:r w:rsidRPr="00C464C7">
              <w:rPr>
                <w:rFonts w:ascii="Arial" w:eastAsia="Calibri" w:hAnsi="Arial" w:cs="Arial"/>
                <w:spacing w:val="4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os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y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4"/>
                <w:sz w:val="22"/>
                <w:szCs w:val="22"/>
                <w:lang w:val="es-PE"/>
              </w:rPr>
              <w:t>u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b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,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liz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ndo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ndo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os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do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 obtenidos en laboratorio.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F390C9B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  <w:t>R</w:t>
            </w:r>
          </w:p>
        </w:tc>
      </w:tr>
      <w:tr w:rsidR="00122F7F" w14:paraId="6C9A0F6B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A67158C" w14:textId="77777777" w:rsidR="00122F7F" w:rsidRDefault="00122F7F">
            <w:pPr>
              <w:spacing w:before="20" w:after="20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5. Práctica de la Ingeniería Moderna.</w:t>
            </w:r>
          </w:p>
          <w:p w14:paraId="1FB27F4B" w14:textId="77777777" w:rsidR="00122F7F" w:rsidRDefault="00122F7F" w:rsidP="00122F7F">
            <w:pP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Usa y aplica técnicas, métodos y herramientas de la ingeniería moderna necesarios para la práctica de la ingeniería </w:t>
            </w:r>
            <w:r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física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DCA1526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  <w:t>R</w:t>
            </w:r>
          </w:p>
        </w:tc>
      </w:tr>
      <w:tr w:rsidR="00122F7F" w14:paraId="1843EA72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D4E7A0C" w14:textId="77777777" w:rsidR="00122F7F" w:rsidRDefault="00122F7F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6. Impacto de la Ingeniería.</w:t>
            </w:r>
          </w:p>
          <w:p w14:paraId="76AD1A10" w14:textId="77777777" w:rsidR="00122F7F" w:rsidRDefault="00122F7F" w:rsidP="00122F7F">
            <w:pP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Entiende el impacto de las soluciones de ingeniería </w:t>
            </w:r>
            <w:r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física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sobre las personas y las sociedades en contextos locales y globales.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9CDD3D1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  <w:t>R</w:t>
            </w:r>
          </w:p>
        </w:tc>
      </w:tr>
      <w:tr w:rsidR="00122F7F" w14:paraId="028A20D2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0085D203" w14:textId="77777777" w:rsidR="00122F7F" w:rsidRDefault="00122F7F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7. Gestión de Proyectos.</w:t>
            </w:r>
          </w:p>
          <w:p w14:paraId="28D67237" w14:textId="77777777" w:rsidR="00122F7F" w:rsidRDefault="00122F7F" w:rsidP="00122F7F">
            <w:pPr>
              <w:jc w:val="both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Planifica y gestiona proyectos de ingeniería física tomando en consideración criterios de eficiencia y productividad.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87981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</w:p>
        </w:tc>
      </w:tr>
      <w:tr w:rsidR="00122F7F" w14:paraId="3DE0C155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0819D715" w14:textId="77777777" w:rsidR="00122F7F" w:rsidRDefault="00122F7F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8. Conciencia Ambiental.</w:t>
            </w:r>
          </w:p>
          <w:p w14:paraId="625CFC59" w14:textId="77777777" w:rsidR="00122F7F" w:rsidRDefault="00122F7F" w:rsidP="00122F7F">
            <w:pP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oma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c</w:t>
            </w:r>
            <w:r w:rsidRPr="00C464C7">
              <w:rPr>
                <w:rFonts w:ascii="Arial" w:eastAsia="Calibri" w:hAnsi="Arial" w:cs="Arial"/>
                <w:spacing w:val="4"/>
                <w:sz w:val="22"/>
                <w:szCs w:val="22"/>
                <w:lang w:val="es-PE"/>
              </w:rPr>
              <w:t>u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os de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v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ac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ón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,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j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y sostenibilidad </w:t>
            </w:r>
            <w:r w:rsidRPr="00C464C7">
              <w:rPr>
                <w:rFonts w:ascii="Arial" w:eastAsia="Calibri" w:hAnsi="Arial" w:cs="Arial"/>
                <w:spacing w:val="4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l medio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mb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l d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us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ac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ivi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s p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49CA40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</w:p>
        </w:tc>
      </w:tr>
      <w:tr w:rsidR="00122F7F" w14:paraId="0D478307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7265A9AD" w14:textId="77777777" w:rsidR="00122F7F" w:rsidRDefault="00122F7F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9. Aprendizaje Durante Toda la Vida.</w:t>
            </w:r>
          </w:p>
          <w:p w14:paraId="412B3CD8" w14:textId="77777777" w:rsidR="00122F7F" w:rsidRDefault="00122F7F" w:rsidP="00122F7F">
            <w:pP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ono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4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liz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dos 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us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ono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os y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h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b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ili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s de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do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on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os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v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s de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ón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y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no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og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í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A12FF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</w:p>
        </w:tc>
      </w:tr>
      <w:tr w:rsidR="00122F7F" w14:paraId="28892FE1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0B7A547A" w14:textId="77777777" w:rsidR="00122F7F" w:rsidRDefault="00122F7F">
            <w:pPr>
              <w:spacing w:before="20" w:after="20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10. Conocimiento de Asuntos Contemporáneos.</w:t>
            </w:r>
          </w:p>
          <w:p w14:paraId="6F0770E2" w14:textId="77777777" w:rsidR="00122F7F" w:rsidRDefault="00122F7F" w:rsidP="00122F7F">
            <w:pP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ono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y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liz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os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</w:t>
            </w:r>
            <w:r w:rsidRPr="00C464C7">
              <w:rPr>
                <w:rFonts w:ascii="Arial" w:eastAsia="Calibri" w:hAnsi="Arial" w:cs="Arial"/>
                <w:spacing w:val="4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mpo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rá</w:t>
            </w:r>
            <w:r w:rsidRPr="00C464C7">
              <w:rPr>
                <w:rFonts w:ascii="Arial" w:eastAsia="Calibri" w:hAnsi="Arial" w:cs="Arial"/>
                <w:spacing w:val="4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os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v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s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te</w:t>
            </w:r>
            <w:r w:rsidRPr="00C464C7">
              <w:rPr>
                <w:rFonts w:ascii="Arial" w:eastAsia="Calibri" w:hAnsi="Arial" w:cs="Arial"/>
                <w:spacing w:val="5"/>
                <w:sz w:val="22"/>
                <w:szCs w:val="22"/>
                <w:lang w:val="es-PE"/>
              </w:rPr>
              <w:t>x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os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,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ac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e internacional.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28085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</w:p>
        </w:tc>
      </w:tr>
      <w:tr w:rsidR="00122F7F" w14:paraId="69DFBBCC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1FEA21B" w14:textId="77777777" w:rsidR="00122F7F" w:rsidRDefault="00122F7F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11. Responsabilidad Ética y Profesional.</w:t>
            </w:r>
          </w:p>
          <w:p w14:paraId="109DB7B5" w14:textId="77777777" w:rsidR="00122F7F" w:rsidRDefault="00122F7F" w:rsidP="00122F7F">
            <w:pP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Ev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úa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us d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,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acc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s d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una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va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mo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l y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ume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r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pon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b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ili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por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os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b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aj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os y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oy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os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rea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liz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do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9D62B0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</w:p>
        </w:tc>
      </w:tr>
      <w:tr w:rsidR="00122F7F" w14:paraId="59980F15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47347459" w14:textId="77777777" w:rsidR="00122F7F" w:rsidRDefault="00122F7F">
            <w:pPr>
              <w:spacing w:before="20" w:after="20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12. Comunicación.</w:t>
            </w:r>
          </w:p>
          <w:p w14:paraId="4260621C" w14:textId="77777777" w:rsidR="00122F7F" w:rsidRDefault="00122F7F" w:rsidP="00122F7F">
            <w:pP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omun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4"/>
                <w:sz w:val="22"/>
                <w:szCs w:val="22"/>
                <w:lang w:val="es-PE"/>
              </w:rPr>
              <w:t>m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iv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ma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,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cr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a,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g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rá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fi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ca e interactiva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,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l 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on</w:t>
            </w:r>
            <w:r w:rsidRPr="00C464C7">
              <w:rPr>
                <w:rFonts w:ascii="Arial" w:eastAsia="Calibri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d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if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pacing w:val="4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s </w:t>
            </w:r>
            <w:r w:rsidRPr="00C464C7">
              <w:rPr>
                <w:rFonts w:ascii="Arial" w:eastAsia="Calibri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pos de</w:t>
            </w:r>
            <w:r w:rsidRPr="00C464C7">
              <w:rPr>
                <w:rFonts w:ascii="Arial" w:eastAsia="Calibri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ud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n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C464C7">
              <w:rPr>
                <w:rFonts w:ascii="Arial" w:eastAsia="Calibri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C464C7">
              <w:rPr>
                <w:rFonts w:ascii="Arial" w:eastAsia="Calibri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C464C7">
              <w:rPr>
                <w:rFonts w:ascii="Arial" w:eastAsia="Calibri" w:hAnsi="Arial" w:cs="Arial"/>
                <w:spacing w:val="2"/>
                <w:sz w:val="22"/>
                <w:szCs w:val="22"/>
                <w:lang w:val="es-PE"/>
              </w:rPr>
              <w:t>s</w:t>
            </w:r>
            <w:r w:rsidRPr="00C464C7">
              <w:rPr>
                <w:rFonts w:ascii="Arial" w:eastAsia="Calibri" w:hAnsi="Arial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6A0959B" w14:textId="77777777" w:rsidR="00122F7F" w:rsidRDefault="00122F7F">
            <w:pPr>
              <w:spacing w:before="20" w:after="2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  <w:t>R</w:t>
            </w:r>
          </w:p>
        </w:tc>
      </w:tr>
      <w:tr w:rsidR="00122F7F" w14:paraId="238E9D46" w14:textId="77777777" w:rsidTr="00122F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987862D" w14:textId="77777777" w:rsidR="00122F7F" w:rsidRDefault="00122F7F">
            <w:pPr>
              <w:spacing w:before="20" w:after="20"/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s-PE" w:eastAsia="en-US"/>
              </w:rPr>
              <w:t>13. Trabajo en Equipo.</w:t>
            </w:r>
          </w:p>
          <w:p w14:paraId="1F333541" w14:textId="77777777" w:rsidR="00122F7F" w:rsidRDefault="00122F7F">
            <w:pPr>
              <w:spacing w:before="20" w:after="20"/>
              <w:jc w:val="both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  <w:t xml:space="preserve">Reconoce la importancia del trabajo grupal y se integra y participa en forma efectiva en equipos multidisciplinarios de trabajo.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A8ECE57" w14:textId="77777777" w:rsidR="00122F7F" w:rsidRDefault="00122F7F">
            <w:pPr>
              <w:spacing w:before="80" w:after="80"/>
              <w:jc w:val="center"/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PE" w:eastAsia="en-US"/>
              </w:rPr>
              <w:t>R</w:t>
            </w:r>
          </w:p>
        </w:tc>
      </w:tr>
    </w:tbl>
    <w:p w14:paraId="31344CB7" w14:textId="77777777" w:rsidR="00122F7F" w:rsidRDefault="00122F7F" w:rsidP="00122F7F">
      <w:pPr>
        <w:rPr>
          <w:rFonts w:ascii="Arial" w:eastAsia="Calibri" w:hAnsi="Arial" w:cs="Arial"/>
          <w:sz w:val="21"/>
          <w:szCs w:val="21"/>
          <w:lang w:val="es-PE" w:eastAsia="en-US"/>
        </w:rPr>
      </w:pPr>
    </w:p>
    <w:sectPr w:rsidR="00122F7F" w:rsidSect="00F931D4">
      <w:footerReference w:type="even" r:id="rId8"/>
      <w:footerReference w:type="default" r:id="rId9"/>
      <w:pgSz w:w="11907" w:h="16840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C15E7" w14:textId="77777777" w:rsidR="00A758B6" w:rsidRDefault="00A758B6">
      <w:r>
        <w:separator/>
      </w:r>
    </w:p>
  </w:endnote>
  <w:endnote w:type="continuationSeparator" w:id="0">
    <w:p w14:paraId="580B5DD8" w14:textId="77777777" w:rsidR="00A758B6" w:rsidRDefault="00A7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2063" w14:textId="77777777" w:rsidR="00027A34" w:rsidRDefault="00027A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6433A2" w14:textId="77777777" w:rsidR="00027A34" w:rsidRDefault="00027A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C4BB" w14:textId="77777777" w:rsidR="00027A34" w:rsidRDefault="00027A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7B7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2FEE63" w14:textId="77777777" w:rsidR="00027A34" w:rsidRDefault="00027A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DEFE" w14:textId="77777777" w:rsidR="00A758B6" w:rsidRDefault="00A758B6">
      <w:r>
        <w:separator/>
      </w:r>
    </w:p>
  </w:footnote>
  <w:footnote w:type="continuationSeparator" w:id="0">
    <w:p w14:paraId="57EB0D59" w14:textId="77777777" w:rsidR="00A758B6" w:rsidRDefault="00A7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89E"/>
    <w:multiLevelType w:val="hybridMultilevel"/>
    <w:tmpl w:val="915852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73D0D"/>
    <w:multiLevelType w:val="hybridMultilevel"/>
    <w:tmpl w:val="74649CF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409FE"/>
    <w:multiLevelType w:val="hybridMultilevel"/>
    <w:tmpl w:val="BC86D650"/>
    <w:lvl w:ilvl="0" w:tplc="D42294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51EE9"/>
    <w:multiLevelType w:val="hybridMultilevel"/>
    <w:tmpl w:val="A38247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484"/>
    <w:multiLevelType w:val="hybridMultilevel"/>
    <w:tmpl w:val="B3569CE6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E53B1"/>
    <w:multiLevelType w:val="hybridMultilevel"/>
    <w:tmpl w:val="9AB461AC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61A25"/>
    <w:multiLevelType w:val="hybridMultilevel"/>
    <w:tmpl w:val="5C12946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B5D10"/>
    <w:multiLevelType w:val="hybridMultilevel"/>
    <w:tmpl w:val="FBFE04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6DF9"/>
    <w:multiLevelType w:val="hybridMultilevel"/>
    <w:tmpl w:val="E4960E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767BF"/>
    <w:multiLevelType w:val="hybridMultilevel"/>
    <w:tmpl w:val="F1025DB0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D2757"/>
    <w:multiLevelType w:val="hybridMultilevel"/>
    <w:tmpl w:val="AD066F7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14BCD"/>
    <w:multiLevelType w:val="hybridMultilevel"/>
    <w:tmpl w:val="A97C9D7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A25AE"/>
    <w:multiLevelType w:val="hybridMultilevel"/>
    <w:tmpl w:val="1BC003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D4650"/>
    <w:multiLevelType w:val="hybridMultilevel"/>
    <w:tmpl w:val="5810CC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666DB"/>
    <w:multiLevelType w:val="hybridMultilevel"/>
    <w:tmpl w:val="6A0A59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29CA"/>
    <w:multiLevelType w:val="hybridMultilevel"/>
    <w:tmpl w:val="9AF2C7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C010B"/>
    <w:multiLevelType w:val="hybridMultilevel"/>
    <w:tmpl w:val="8FB6DEA4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77998"/>
    <w:multiLevelType w:val="hybridMultilevel"/>
    <w:tmpl w:val="992A4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0451D"/>
    <w:multiLevelType w:val="hybridMultilevel"/>
    <w:tmpl w:val="FD7297E4"/>
    <w:lvl w:ilvl="0" w:tplc="1FF66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64595"/>
    <w:multiLevelType w:val="hybridMultilevel"/>
    <w:tmpl w:val="763EC79C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20210"/>
    <w:multiLevelType w:val="hybridMultilevel"/>
    <w:tmpl w:val="ED847DFE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627B9"/>
    <w:multiLevelType w:val="hybridMultilevel"/>
    <w:tmpl w:val="AADE89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DE0B94"/>
    <w:multiLevelType w:val="hybridMultilevel"/>
    <w:tmpl w:val="B890F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A6AEA"/>
    <w:multiLevelType w:val="hybridMultilevel"/>
    <w:tmpl w:val="906E3DE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57349"/>
    <w:multiLevelType w:val="hybridMultilevel"/>
    <w:tmpl w:val="1026D6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D950EE"/>
    <w:multiLevelType w:val="hybridMultilevel"/>
    <w:tmpl w:val="86E0B17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1F27"/>
    <w:multiLevelType w:val="hybridMultilevel"/>
    <w:tmpl w:val="9548510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F903238"/>
    <w:multiLevelType w:val="hybridMultilevel"/>
    <w:tmpl w:val="7282512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A33E2"/>
    <w:multiLevelType w:val="hybridMultilevel"/>
    <w:tmpl w:val="378C41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16D51"/>
    <w:multiLevelType w:val="hybridMultilevel"/>
    <w:tmpl w:val="23385F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1880"/>
    <w:multiLevelType w:val="hybridMultilevel"/>
    <w:tmpl w:val="EC1811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9"/>
  </w:num>
  <w:num w:numId="5">
    <w:abstractNumId w:val="1"/>
  </w:num>
  <w:num w:numId="6">
    <w:abstractNumId w:val="31"/>
  </w:num>
  <w:num w:numId="7">
    <w:abstractNumId w:val="27"/>
  </w:num>
  <w:num w:numId="8">
    <w:abstractNumId w:val="29"/>
  </w:num>
  <w:num w:numId="9">
    <w:abstractNumId w:val="11"/>
  </w:num>
  <w:num w:numId="10">
    <w:abstractNumId w:val="20"/>
  </w:num>
  <w:num w:numId="11">
    <w:abstractNumId w:val="5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26"/>
  </w:num>
  <w:num w:numId="17">
    <w:abstractNumId w:val="21"/>
  </w:num>
  <w:num w:numId="18">
    <w:abstractNumId w:val="24"/>
  </w:num>
  <w:num w:numId="19">
    <w:abstractNumId w:val="4"/>
  </w:num>
  <w:num w:numId="20">
    <w:abstractNumId w:val="23"/>
  </w:num>
  <w:num w:numId="21">
    <w:abstractNumId w:val="22"/>
  </w:num>
  <w:num w:numId="22">
    <w:abstractNumId w:val="2"/>
  </w:num>
  <w:num w:numId="23">
    <w:abstractNumId w:val="19"/>
  </w:num>
  <w:num w:numId="24">
    <w:abstractNumId w:val="14"/>
  </w:num>
  <w:num w:numId="25">
    <w:abstractNumId w:val="30"/>
  </w:num>
  <w:num w:numId="26">
    <w:abstractNumId w:val="13"/>
  </w:num>
  <w:num w:numId="27">
    <w:abstractNumId w:val="12"/>
  </w:num>
  <w:num w:numId="28">
    <w:abstractNumId w:val="18"/>
  </w:num>
  <w:num w:numId="29">
    <w:abstractNumId w:val="8"/>
  </w:num>
  <w:num w:numId="30">
    <w:abstractNumId w:val="3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5"/>
    <w:rsid w:val="00004412"/>
    <w:rsid w:val="0001798C"/>
    <w:rsid w:val="00027A34"/>
    <w:rsid w:val="00036CC6"/>
    <w:rsid w:val="00061E48"/>
    <w:rsid w:val="00064090"/>
    <w:rsid w:val="00073106"/>
    <w:rsid w:val="000828C5"/>
    <w:rsid w:val="00095315"/>
    <w:rsid w:val="00097712"/>
    <w:rsid w:val="00097F4B"/>
    <w:rsid w:val="000A0B9E"/>
    <w:rsid w:val="000B0906"/>
    <w:rsid w:val="000B24CC"/>
    <w:rsid w:val="000F1908"/>
    <w:rsid w:val="00122F7F"/>
    <w:rsid w:val="00135E6D"/>
    <w:rsid w:val="0014345B"/>
    <w:rsid w:val="00154AF2"/>
    <w:rsid w:val="00157B71"/>
    <w:rsid w:val="0016216F"/>
    <w:rsid w:val="00167CD6"/>
    <w:rsid w:val="0017747B"/>
    <w:rsid w:val="00186E14"/>
    <w:rsid w:val="001928D3"/>
    <w:rsid w:val="00196732"/>
    <w:rsid w:val="001B6F70"/>
    <w:rsid w:val="00207F6E"/>
    <w:rsid w:val="00223645"/>
    <w:rsid w:val="00225BF8"/>
    <w:rsid w:val="00273C65"/>
    <w:rsid w:val="002817C8"/>
    <w:rsid w:val="00287CF4"/>
    <w:rsid w:val="00294F9D"/>
    <w:rsid w:val="002B5920"/>
    <w:rsid w:val="002C0775"/>
    <w:rsid w:val="002D4BF3"/>
    <w:rsid w:val="002E4DBF"/>
    <w:rsid w:val="00323FAF"/>
    <w:rsid w:val="00354FC8"/>
    <w:rsid w:val="00373376"/>
    <w:rsid w:val="00376629"/>
    <w:rsid w:val="003B01E2"/>
    <w:rsid w:val="003D0179"/>
    <w:rsid w:val="004863BC"/>
    <w:rsid w:val="004C0632"/>
    <w:rsid w:val="004C070A"/>
    <w:rsid w:val="004E4226"/>
    <w:rsid w:val="00541720"/>
    <w:rsid w:val="005517D8"/>
    <w:rsid w:val="0057238E"/>
    <w:rsid w:val="005B13E1"/>
    <w:rsid w:val="005D0D19"/>
    <w:rsid w:val="005D5BA2"/>
    <w:rsid w:val="005F3A84"/>
    <w:rsid w:val="00624358"/>
    <w:rsid w:val="00627746"/>
    <w:rsid w:val="006414B5"/>
    <w:rsid w:val="00650BDD"/>
    <w:rsid w:val="00660AD9"/>
    <w:rsid w:val="0067497E"/>
    <w:rsid w:val="006F15F7"/>
    <w:rsid w:val="006F6878"/>
    <w:rsid w:val="006F6B00"/>
    <w:rsid w:val="007100C9"/>
    <w:rsid w:val="00716C97"/>
    <w:rsid w:val="0073595D"/>
    <w:rsid w:val="00751FC4"/>
    <w:rsid w:val="00784031"/>
    <w:rsid w:val="00796ABF"/>
    <w:rsid w:val="007E02BB"/>
    <w:rsid w:val="007E7618"/>
    <w:rsid w:val="007F2224"/>
    <w:rsid w:val="007F7B4F"/>
    <w:rsid w:val="008025F4"/>
    <w:rsid w:val="008071FE"/>
    <w:rsid w:val="00811E68"/>
    <w:rsid w:val="00831BA2"/>
    <w:rsid w:val="008475F3"/>
    <w:rsid w:val="00856F9B"/>
    <w:rsid w:val="00863B70"/>
    <w:rsid w:val="008754E2"/>
    <w:rsid w:val="008904E5"/>
    <w:rsid w:val="008D535B"/>
    <w:rsid w:val="00906FA5"/>
    <w:rsid w:val="00915243"/>
    <w:rsid w:val="00916979"/>
    <w:rsid w:val="00916A34"/>
    <w:rsid w:val="00943E41"/>
    <w:rsid w:val="009516AC"/>
    <w:rsid w:val="00954175"/>
    <w:rsid w:val="009625ED"/>
    <w:rsid w:val="00981221"/>
    <w:rsid w:val="009857AA"/>
    <w:rsid w:val="0099429C"/>
    <w:rsid w:val="009A13B8"/>
    <w:rsid w:val="009A33EA"/>
    <w:rsid w:val="009C0B9B"/>
    <w:rsid w:val="009F7F18"/>
    <w:rsid w:val="00A04172"/>
    <w:rsid w:val="00A60A4D"/>
    <w:rsid w:val="00A758B6"/>
    <w:rsid w:val="00A84B92"/>
    <w:rsid w:val="00AB5226"/>
    <w:rsid w:val="00AB7575"/>
    <w:rsid w:val="00AC2CBF"/>
    <w:rsid w:val="00AE74DC"/>
    <w:rsid w:val="00AF5CE5"/>
    <w:rsid w:val="00B10A2A"/>
    <w:rsid w:val="00B56124"/>
    <w:rsid w:val="00B64557"/>
    <w:rsid w:val="00B64B1E"/>
    <w:rsid w:val="00B83ECC"/>
    <w:rsid w:val="00BA5A75"/>
    <w:rsid w:val="00BA5DE8"/>
    <w:rsid w:val="00BC5263"/>
    <w:rsid w:val="00C004CA"/>
    <w:rsid w:val="00C223D0"/>
    <w:rsid w:val="00C25DD8"/>
    <w:rsid w:val="00C30B9D"/>
    <w:rsid w:val="00C35C0F"/>
    <w:rsid w:val="00C52D15"/>
    <w:rsid w:val="00C72AA2"/>
    <w:rsid w:val="00CB058A"/>
    <w:rsid w:val="00CB5C1A"/>
    <w:rsid w:val="00CD2434"/>
    <w:rsid w:val="00CE15F1"/>
    <w:rsid w:val="00D25ECF"/>
    <w:rsid w:val="00D264CF"/>
    <w:rsid w:val="00D27E09"/>
    <w:rsid w:val="00D4416C"/>
    <w:rsid w:val="00D60CD7"/>
    <w:rsid w:val="00D80396"/>
    <w:rsid w:val="00D83FCF"/>
    <w:rsid w:val="00D86731"/>
    <w:rsid w:val="00DB6BD6"/>
    <w:rsid w:val="00DC12DD"/>
    <w:rsid w:val="00DD7705"/>
    <w:rsid w:val="00E10C76"/>
    <w:rsid w:val="00E1372F"/>
    <w:rsid w:val="00E16EEA"/>
    <w:rsid w:val="00E25931"/>
    <w:rsid w:val="00E52D2E"/>
    <w:rsid w:val="00E63ACC"/>
    <w:rsid w:val="00E76322"/>
    <w:rsid w:val="00EB1614"/>
    <w:rsid w:val="00EC41CB"/>
    <w:rsid w:val="00EC7581"/>
    <w:rsid w:val="00ED484F"/>
    <w:rsid w:val="00EE3B9A"/>
    <w:rsid w:val="00F26914"/>
    <w:rsid w:val="00F53C6F"/>
    <w:rsid w:val="00F63D49"/>
    <w:rsid w:val="00F675B2"/>
    <w:rsid w:val="00F86E0C"/>
    <w:rsid w:val="00F91384"/>
    <w:rsid w:val="00F931D4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C56739"/>
  <w15:chartTrackingRefBased/>
  <w15:docId w15:val="{2D1FC181-A432-47A0-9D1A-92FDD5A2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ap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aps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1416"/>
      <w:jc w:val="both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b/>
      <w:caps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00"/>
      <w:sz w:val="16"/>
    </w:rPr>
  </w:style>
  <w:style w:type="paragraph" w:styleId="Ttulo9">
    <w:name w:val="heading 9"/>
    <w:basedOn w:val="Normal"/>
    <w:next w:val="Normal"/>
    <w:qFormat/>
    <w:pPr>
      <w:keepNext/>
      <w:ind w:left="780"/>
      <w:outlineLvl w:val="8"/>
    </w:pPr>
    <w:rPr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link w:val="TtuloCar"/>
    <w:qFormat/>
    <w:pPr>
      <w:jc w:val="center"/>
    </w:pPr>
    <w:rPr>
      <w:sz w:val="28"/>
      <w:lang w:val="es-MX"/>
    </w:rPr>
  </w:style>
  <w:style w:type="paragraph" w:styleId="Subttulo">
    <w:name w:val="Subtitle"/>
    <w:basedOn w:val="Normal"/>
    <w:link w:val="SubttuloCar"/>
    <w:qFormat/>
    <w:rPr>
      <w:b/>
      <w:caps/>
      <w:sz w:val="22"/>
      <w:lang w:val="es-MX"/>
    </w:rPr>
  </w:style>
  <w:style w:type="paragraph" w:styleId="Textoindependiente">
    <w:name w:val="Body Text"/>
    <w:basedOn w:val="Normal"/>
    <w:rPr>
      <w:rFonts w:ascii="Tahoma" w:hAnsi="Tahoma"/>
      <w:caps/>
      <w:sz w:val="22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sz w:val="24"/>
      <w:lang w:val="es-MX"/>
    </w:rPr>
  </w:style>
  <w:style w:type="paragraph" w:styleId="Sangra2detindependiente">
    <w:name w:val="Body Text Indent 2"/>
    <w:basedOn w:val="Normal"/>
    <w:pPr>
      <w:ind w:left="1418" w:hanging="1418"/>
      <w:jc w:val="both"/>
    </w:pPr>
    <w:rPr>
      <w:sz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jc w:val="both"/>
    </w:pPr>
    <w:rPr>
      <w:b/>
      <w:sz w:val="24"/>
      <w:lang w:val="es-MX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pPr>
      <w:ind w:left="426" w:hanging="426"/>
      <w:jc w:val="both"/>
    </w:pPr>
    <w:rPr>
      <w:sz w:val="24"/>
      <w:lang w:val="es-MX"/>
    </w:rPr>
  </w:style>
  <w:style w:type="paragraph" w:styleId="Sangra3detindependiente">
    <w:name w:val="Body Text Indent 3"/>
    <w:basedOn w:val="Normal"/>
    <w:pPr>
      <w:ind w:left="426"/>
      <w:jc w:val="both"/>
    </w:pPr>
    <w:rPr>
      <w:sz w:val="24"/>
      <w:lang w:val="es-MX"/>
    </w:rPr>
  </w:style>
  <w:style w:type="table" w:styleId="Tablaconcuadrcula">
    <w:name w:val="Table Grid"/>
    <w:basedOn w:val="Tablanormal"/>
    <w:rsid w:val="00E763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ttuloCar">
    <w:name w:val="Subtítulo Car"/>
    <w:link w:val="Subttulo"/>
    <w:rsid w:val="006414B5"/>
    <w:rPr>
      <w:b/>
      <w:caps/>
      <w:sz w:val="22"/>
      <w:lang w:val="es-MX" w:eastAsia="es-ES"/>
    </w:rPr>
  </w:style>
  <w:style w:type="character" w:customStyle="1" w:styleId="EncabezadoCar">
    <w:name w:val="Encabezado Car"/>
    <w:link w:val="Encabezado"/>
    <w:uiPriority w:val="99"/>
    <w:rsid w:val="00C004CA"/>
    <w:rPr>
      <w:lang w:val="es-ES" w:eastAsia="es-ES"/>
    </w:rPr>
  </w:style>
  <w:style w:type="character" w:customStyle="1" w:styleId="TtuloCar">
    <w:name w:val="Título Car"/>
    <w:link w:val="Ttulo"/>
    <w:rsid w:val="00ED484F"/>
    <w:rPr>
      <w:sz w:val="28"/>
      <w:lang w:eastAsia="es-ES"/>
    </w:rPr>
  </w:style>
  <w:style w:type="paragraph" w:styleId="Prrafodelista">
    <w:name w:val="List Paragraph"/>
    <w:basedOn w:val="Normal"/>
    <w:uiPriority w:val="34"/>
    <w:qFormat/>
    <w:rsid w:val="00ED4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0B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516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904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904E5"/>
  </w:style>
  <w:style w:type="character" w:customStyle="1" w:styleId="TextocomentarioCar">
    <w:name w:val="Texto comentario Car"/>
    <w:link w:val="Textocomentario"/>
    <w:rsid w:val="008904E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904E5"/>
    <w:rPr>
      <w:b/>
      <w:bCs/>
    </w:rPr>
  </w:style>
  <w:style w:type="character" w:customStyle="1" w:styleId="AsuntodelcomentarioCar">
    <w:name w:val="Asunto del comentario Car"/>
    <w:link w:val="Asuntodelcomentario"/>
    <w:rsid w:val="008904E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904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4E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2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611566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42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SÍLABUS</vt:lpstr>
    </vt:vector>
  </TitlesOfParts>
  <Company>UPC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SÍLABUS</dc:title>
  <dc:subject/>
  <dc:creator>SSI</dc:creator>
  <cp:keywords/>
  <cp:lastModifiedBy>Erik Candela</cp:lastModifiedBy>
  <cp:revision>2</cp:revision>
  <cp:lastPrinted>2005-07-26T16:28:00Z</cp:lastPrinted>
  <dcterms:created xsi:type="dcterms:W3CDTF">2015-09-15T20:12:00Z</dcterms:created>
  <dcterms:modified xsi:type="dcterms:W3CDTF">2015-09-15T20:12:00Z</dcterms:modified>
</cp:coreProperties>
</file>