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bookmarkStart w:id="0" w:name="_GoBack"/>
      <w:bookmarkEnd w:id="0"/>
      <w:r w:rsidRPr="004D50C3">
        <w:rPr>
          <w:rFonts w:ascii="Arial" w:hAnsi="Arial" w:cs="Arial"/>
          <w:b/>
          <w:sz w:val="28"/>
        </w:rPr>
        <w:t>UNIVERSIDAD NACIONAL DE INGENIERÍA</w:t>
      </w:r>
    </w:p>
    <w:p w:rsidR="00FF0392" w:rsidRPr="004D50C3" w:rsidRDefault="00FF0392" w:rsidP="00FF0392">
      <w:pPr>
        <w:spacing w:after="0" w:line="240" w:lineRule="auto"/>
        <w:rPr>
          <w:rFonts w:ascii="Arial" w:hAnsi="Arial" w:cs="Arial"/>
          <w:sz w:val="6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 w:rsidR="00A11D62">
        <w:rPr>
          <w:rFonts w:ascii="Arial" w:hAnsi="Arial" w:cs="Arial"/>
          <w:b/>
          <w:sz w:val="28"/>
        </w:rPr>
        <w:t xml:space="preserve">GEOLÓGICA, MINAS Y METALÚRGICA </w:t>
      </w:r>
      <w:r w:rsidR="00D744EA">
        <w:rPr>
          <w:rFonts w:ascii="Arial" w:hAnsi="Arial" w:cs="Arial"/>
          <w:b/>
          <w:sz w:val="28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8"/>
        </w:rPr>
      </w:pPr>
    </w:p>
    <w:p w:rsidR="00FF0392" w:rsidRPr="004D50C3" w:rsidRDefault="00FF0392" w:rsidP="00FF0392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A11D62">
        <w:rPr>
          <w:rFonts w:ascii="Arial" w:hAnsi="Arial" w:cs="Arial"/>
          <w:b/>
          <w:sz w:val="28"/>
        </w:rPr>
        <w:t>GEOLÓGICA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:rsidR="00FF0392" w:rsidRPr="000B032D" w:rsidRDefault="00FF0392" w:rsidP="00FF0392">
      <w:pPr>
        <w:spacing w:after="0" w:line="240" w:lineRule="auto"/>
        <w:rPr>
          <w:rFonts w:ascii="Arial" w:hAnsi="Arial" w:cs="Arial"/>
          <w:sz w:val="16"/>
        </w:rPr>
      </w:pPr>
    </w:p>
    <w:p w:rsidR="00FF0392" w:rsidRPr="00FF0392" w:rsidRDefault="00FF0392" w:rsidP="00FF03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APORTE</w:t>
      </w:r>
      <w:r w:rsidRPr="00FF0392">
        <w:rPr>
          <w:rFonts w:ascii="Arial" w:hAnsi="Arial" w:cs="Arial"/>
          <w:b/>
          <w:sz w:val="28"/>
        </w:rPr>
        <w:t xml:space="preserve"> A LOS RESULTADOS DEL ESTUDIANTE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FF0392" w:rsidTr="000B032D">
        <w:trPr>
          <w:trHeight w:val="267"/>
        </w:trPr>
        <w:tc>
          <w:tcPr>
            <w:tcW w:w="2266" w:type="dxa"/>
            <w:shd w:val="clear" w:color="auto" w:fill="DDDDDD"/>
          </w:tcPr>
          <w:p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FF0392" w:rsidTr="000B032D">
        <w:trPr>
          <w:trHeight w:val="253"/>
        </w:trPr>
        <w:tc>
          <w:tcPr>
            <w:tcW w:w="2266" w:type="dxa"/>
            <w:shd w:val="clear" w:color="auto" w:fill="DDDDDD"/>
          </w:tcPr>
          <w:p w:rsidR="00FF0392" w:rsidRPr="000B032D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:rsidR="00FF0392" w:rsidRDefault="00FF0392" w:rsidP="000B032D">
            <w:pPr>
              <w:spacing w:before="40" w:after="4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D: Aporte Directo             I: Aporte Indirecto           En blanco: No Aportes</w:t>
      </w:r>
    </w:p>
    <w:p w:rsidR="00FF0392" w:rsidRDefault="00FF0392" w:rsidP="00FF0392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56"/>
        <w:gridCol w:w="993"/>
      </w:tblGrid>
      <w:tr w:rsidR="00FF0392" w:rsidTr="000B032D">
        <w:tc>
          <w:tcPr>
            <w:tcW w:w="9356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 w:rsidRPr="00FF0392">
              <w:rPr>
                <w:rFonts w:ascii="Arial" w:hAnsi="Arial" w:cs="Arial"/>
                <w:b/>
              </w:rPr>
              <w:t>Resultados del Estudiante</w:t>
            </w:r>
          </w:p>
        </w:tc>
        <w:tc>
          <w:tcPr>
            <w:tcW w:w="993" w:type="dxa"/>
            <w:shd w:val="clear" w:color="auto" w:fill="DDDDDD"/>
          </w:tcPr>
          <w:p w:rsidR="00FF0392" w:rsidRPr="00FF0392" w:rsidRDefault="00FF0392" w:rsidP="000B032D">
            <w:pPr>
              <w:spacing w:before="80" w:after="8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>Aporte</w:t>
            </w: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1.  Diseño en Ingeniería</w:t>
            </w:r>
            <w:r w:rsidR="000B032D" w:rsidRPr="00512AE5">
              <w:rPr>
                <w:rFonts w:ascii="Arial" w:hAnsi="Arial" w:cs="Arial"/>
                <w:b/>
                <w:sz w:val="21"/>
                <w:szCs w:val="21"/>
              </w:rPr>
              <w:t>.</w:t>
            </w:r>
            <w:r w:rsidRPr="00512AE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FF0392" w:rsidRPr="00512AE5" w:rsidRDefault="00A11D62" w:rsidP="00A11D6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Diseña y optimiza sistemas de explotación geológica satisfaciendo restricciones económicas, legales, sociales y de sostenibilidad.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2. Solución de Problemas.</w:t>
            </w:r>
          </w:p>
          <w:p w:rsidR="00FF0392" w:rsidRPr="00512AE5" w:rsidRDefault="00A11D62" w:rsidP="00A11D6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Identifica, diagnostica, formula y resuelve problemas usando las técnicas, métodos herramientas y normas en el dominio de la ingeniería geológica.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3. Aplicación de las Ciencias.</w:t>
            </w:r>
          </w:p>
          <w:p w:rsidR="00FF0392" w:rsidRPr="00512AE5" w:rsidRDefault="00A11D62" w:rsidP="00A11D6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Aplica los conocimientos y habilidades en matemáticas, estadística, física, química, e ingeniería para la solución de problemas de ingeniería geológica</w:t>
            </w:r>
            <w:r w:rsidRPr="00512AE5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  <w:r w:rsidRPr="00512AE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4. Experimentación y Pruebas.</w:t>
            </w:r>
          </w:p>
          <w:p w:rsidR="00FF0392" w:rsidRPr="00512AE5" w:rsidRDefault="00A11D62" w:rsidP="00A11D62">
            <w:pPr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 xml:space="preserve">Formula y conduce experimentos y pruebas a nivel de laboratorio, analiza los datos e interpreta resultados.        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5. Práctica de la Ingeniería Moderna.</w:t>
            </w:r>
          </w:p>
          <w:p w:rsidR="00FF0392" w:rsidRPr="00512AE5" w:rsidRDefault="00A11D62" w:rsidP="00A11D62">
            <w:pPr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Usa las herramientas y técnicas modernas aplicadas a la ingeniería geológica necesarias para la buena práctica profesional.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6. Impacto de la Ingeniería.</w:t>
            </w:r>
          </w:p>
          <w:p w:rsidR="00FF0392" w:rsidRPr="00512AE5" w:rsidRDefault="00A11D62" w:rsidP="00A11D6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Comprende el impacto que tienen las soluciones de la ingeniería geológica sobre las personas y el entorno en un contexto local y global.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FF0392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7.</w:t>
            </w:r>
            <w:r w:rsidR="000B032D" w:rsidRPr="00512AE5">
              <w:rPr>
                <w:rFonts w:ascii="Arial" w:hAnsi="Arial" w:cs="Arial"/>
                <w:b/>
                <w:sz w:val="21"/>
                <w:szCs w:val="21"/>
              </w:rPr>
              <w:t xml:space="preserve"> Gestión de Proyectos.</w:t>
            </w:r>
          </w:p>
          <w:p w:rsidR="00FF0392" w:rsidRPr="00512AE5" w:rsidRDefault="00512AE5" w:rsidP="00512A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Planifica y gestiona proyectos de ingeniería geológica con criterios de calidad, eficiencia, productividad, rentabilidad y sostenibilidad.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8. Conciencia Ambiental.</w:t>
            </w:r>
          </w:p>
          <w:p w:rsidR="00FF0392" w:rsidRPr="00512AE5" w:rsidRDefault="00512AE5" w:rsidP="00512A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Considera la importancia del desarrollo sostenible y preservación del medio ambiente en el desarrollo de sus actividades profesionales.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9. Aprendizaje Durante Toda la Vida.</w:t>
            </w:r>
          </w:p>
          <w:p w:rsidR="00FF0392" w:rsidRPr="00512AE5" w:rsidRDefault="00512AE5" w:rsidP="00512A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 xml:space="preserve">Reconoce la importancia del aprendizaje continuo para permanecer vigente y actualizado en su campo de desarrollo profesional. 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10. Conocimiento de Asuntos Contemporáneos.</w:t>
            </w:r>
          </w:p>
          <w:p w:rsidR="00FF0392" w:rsidRPr="00512AE5" w:rsidRDefault="00512AE5" w:rsidP="00512AE5">
            <w:pPr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 xml:space="preserve">Está informado de los acontecimientos nacionales y mundiales más relevantes.  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0B032D" w:rsidP="00C8061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11. Responsabilidad Ética y Profesional.</w:t>
            </w:r>
          </w:p>
          <w:p w:rsidR="00FF0392" w:rsidRPr="00512AE5" w:rsidRDefault="00512AE5" w:rsidP="00512A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Asume responsabilidad en los proyectos geológicos y mineros, y evalúa sus decisiones y acciones desde una perspectiva moral.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0B032D" w:rsidRPr="00512AE5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12. Comunicación.</w:t>
            </w:r>
          </w:p>
          <w:p w:rsidR="00FF0392" w:rsidRPr="00512AE5" w:rsidRDefault="00512AE5" w:rsidP="00512AE5">
            <w:pPr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>Se comunica de manera clara y convincente en forma oral, escrita y gráfica según los diferentes tipos de interlocutores o audiencias.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0392" w:rsidRPr="00651A9E" w:rsidTr="000B032D">
        <w:tc>
          <w:tcPr>
            <w:tcW w:w="9356" w:type="dxa"/>
          </w:tcPr>
          <w:p w:rsidR="00FF0392" w:rsidRPr="00512AE5" w:rsidRDefault="000B032D" w:rsidP="00C8061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512AE5">
              <w:rPr>
                <w:rFonts w:ascii="Arial" w:hAnsi="Arial" w:cs="Arial"/>
                <w:b/>
                <w:sz w:val="21"/>
                <w:szCs w:val="21"/>
              </w:rPr>
              <w:t>13. Trabajo en Equipo.</w:t>
            </w:r>
          </w:p>
          <w:p w:rsidR="000B032D" w:rsidRPr="00512AE5" w:rsidRDefault="00512AE5" w:rsidP="00512AE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512AE5">
              <w:rPr>
                <w:rFonts w:ascii="Arial" w:hAnsi="Arial" w:cs="Arial"/>
                <w:sz w:val="21"/>
                <w:szCs w:val="21"/>
              </w:rPr>
              <w:t xml:space="preserve">Reconoce la importancia del trabajo grupal, se integra y participa en forma efectiva en equipos multidisciplinarios de trabajo. </w:t>
            </w:r>
          </w:p>
        </w:tc>
        <w:tc>
          <w:tcPr>
            <w:tcW w:w="993" w:type="dxa"/>
          </w:tcPr>
          <w:p w:rsidR="00FF0392" w:rsidRPr="00651A9E" w:rsidRDefault="00FF0392" w:rsidP="00FF039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F0392" w:rsidRPr="00651A9E" w:rsidRDefault="00FF0392" w:rsidP="000B032D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FF0392" w:rsidRPr="00651A9E" w:rsidSect="000B032D">
      <w:pgSz w:w="12240" w:h="15840"/>
      <w:pgMar w:top="992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FDD"/>
    <w:multiLevelType w:val="hybridMultilevel"/>
    <w:tmpl w:val="9DD46BB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92"/>
    <w:rsid w:val="000B032D"/>
    <w:rsid w:val="004D50C3"/>
    <w:rsid w:val="00512AE5"/>
    <w:rsid w:val="00651A9E"/>
    <w:rsid w:val="006835EC"/>
    <w:rsid w:val="007141F7"/>
    <w:rsid w:val="00985A83"/>
    <w:rsid w:val="00A11D62"/>
    <w:rsid w:val="00A406C6"/>
    <w:rsid w:val="00B46DA5"/>
    <w:rsid w:val="00C80614"/>
    <w:rsid w:val="00CE0124"/>
    <w:rsid w:val="00D744EA"/>
    <w:rsid w:val="00EE05A7"/>
    <w:rsid w:val="00FF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BCA9E-E23D-4456-BDA8-8C7388A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0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59490-EB9D-479B-B23A-AE1FCE07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pc-1</cp:lastModifiedBy>
  <cp:revision>5</cp:revision>
  <dcterms:created xsi:type="dcterms:W3CDTF">2015-07-24T19:29:00Z</dcterms:created>
  <dcterms:modified xsi:type="dcterms:W3CDTF">2015-07-30T21:32:00Z</dcterms:modified>
</cp:coreProperties>
</file>